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D9" w:rsidRDefault="002C65D9">
      <w:pPr>
        <w:rPr>
          <w:noProof/>
        </w:rPr>
      </w:pPr>
    </w:p>
    <w:p w:rsidR="001B16C7" w:rsidRDefault="002C65D9">
      <w:pPr>
        <w:rPr>
          <w:noProof/>
        </w:rPr>
      </w:pPr>
      <w:r>
        <w:rPr>
          <w:noProof/>
        </w:rPr>
        <w:drawing>
          <wp:inline distT="0" distB="0" distL="0" distR="0">
            <wp:extent cx="7199630" cy="9376410"/>
            <wp:effectExtent l="0" t="0" r="127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m0927-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937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BF1" w:rsidRDefault="007A0BF1">
      <w:pPr>
        <w:rPr>
          <w:noProof/>
        </w:rPr>
      </w:pPr>
    </w:p>
    <w:p w:rsidR="002C65D9" w:rsidRDefault="002C65D9">
      <w:pPr>
        <w:rPr>
          <w:noProof/>
        </w:rPr>
      </w:pPr>
    </w:p>
    <w:tbl>
      <w:tblPr>
        <w:tblpPr w:leftFromText="180" w:rightFromText="180" w:vertAnchor="text" w:horzAnchor="margin" w:tblpX="112" w:tblpY="49"/>
        <w:tblW w:w="1116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90"/>
        <w:gridCol w:w="980"/>
        <w:gridCol w:w="720"/>
        <w:gridCol w:w="800"/>
        <w:gridCol w:w="337"/>
        <w:gridCol w:w="833"/>
        <w:gridCol w:w="18"/>
        <w:gridCol w:w="852"/>
        <w:gridCol w:w="834"/>
        <w:gridCol w:w="480"/>
        <w:gridCol w:w="1361"/>
        <w:gridCol w:w="547"/>
        <w:gridCol w:w="177"/>
        <w:gridCol w:w="830"/>
        <w:gridCol w:w="1382"/>
        <w:gridCol w:w="38"/>
      </w:tblGrid>
      <w:tr w:rsidR="007A0BF1" w:rsidRPr="007A0BF1" w:rsidTr="00B72917">
        <w:trPr>
          <w:trHeight w:val="1040"/>
        </w:trPr>
        <w:tc>
          <w:tcPr>
            <w:tcW w:w="974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6DDE8"/>
            <w:noWrap/>
            <w:vAlign w:val="center"/>
            <w:hideMark/>
          </w:tcPr>
          <w:p w:rsidR="007A0BF1" w:rsidRPr="007A0BF1" w:rsidRDefault="006356F4" w:rsidP="005E4BCF">
            <w:pPr>
              <w:widowControl/>
              <w:adjustRightInd w:val="0"/>
              <w:snapToGrid w:val="0"/>
              <w:spacing w:line="320" w:lineRule="exact"/>
              <w:ind w:left="174" w:hangingChars="62" w:hanging="174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         </w:t>
            </w:r>
            <w:r w:rsidR="007A0BF1"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現代婦女基金會 </w:t>
            </w:r>
            <w:r w:rsidR="007A0BF1"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>20</w:t>
            </w:r>
            <w:r w:rsidR="007A0BF1" w:rsidRPr="007A0BF1">
              <w:rPr>
                <w:rFonts w:ascii="微軟正黑體" w:eastAsia="微軟正黑體" w:hAnsi="微軟正黑體" w:cs="Times New Roman"/>
                <w:b/>
                <w:kern w:val="0"/>
                <w:sz w:val="28"/>
                <w:szCs w:val="28"/>
              </w:rPr>
              <w:t>21</w:t>
            </w:r>
            <w:r w:rsidR="007A0BF1"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  <w:szCs w:val="28"/>
              </w:rPr>
              <w:t xml:space="preserve">守護幸福分享愛 </w:t>
            </w:r>
            <w:r w:rsidR="007A0BF1"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團捐收據資料表</w:t>
            </w:r>
          </w:p>
          <w:p w:rsidR="00AA6FB1" w:rsidRDefault="007A0BF1" w:rsidP="005E4BCF">
            <w:pPr>
              <w:widowControl/>
              <w:spacing w:line="32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 捐款</w:t>
            </w:r>
            <w:r w:rsidRPr="007A0BF1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</w:rPr>
              <w:t>600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元，贈送阿默「</w:t>
            </w:r>
            <w:r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日本經典乳酪蛋糕」一條 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或 「</w:t>
            </w:r>
            <w:r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>達克瓦茲騎士(原味.焦糖16入) 」一盒，</w:t>
            </w:r>
            <w:r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單筆捐滿4800元， </w:t>
            </w:r>
            <w:r w:rsidR="00AA6FB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7A0BF1" w:rsidRPr="007A0BF1" w:rsidRDefault="00AA6FB1" w:rsidP="005E4BCF">
            <w:pPr>
              <w:widowControl/>
              <w:spacing w:line="320" w:lineRule="exact"/>
              <w:rPr>
                <w:rFonts w:ascii="新細明體" w:eastAsia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可免運一個地址。滿9600元可免運兩個地址，以此類推。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活動期間：即日起至202</w:t>
            </w:r>
            <w:r w:rsidR="007A0BF1" w:rsidRPr="007A0BF1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  <w:highlight w:val="yellow"/>
              </w:rPr>
              <w:t>1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/11/1</w:t>
            </w:r>
            <w:r w:rsidR="007A0BF1" w:rsidRPr="007A0BF1">
              <w:rPr>
                <w:rFonts w:ascii="新細明體" w:eastAsia="新細明體" w:hAnsi="新細明體" w:cs="新細明體"/>
                <w:bCs/>
                <w:color w:val="000000"/>
                <w:kern w:val="0"/>
                <w:sz w:val="18"/>
                <w:szCs w:val="18"/>
                <w:highlight w:val="yellow"/>
              </w:rPr>
              <w:t>9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  <w:highlight w:val="yellow"/>
              </w:rPr>
              <w:t>(五)。</w:t>
            </w:r>
            <w:r w:rsidR="007A0BF1"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7A0BF1" w:rsidRPr="007A0BF1">
              <w:rPr>
                <w:rFonts w:ascii="新細明體" w:eastAsia="新細明體" w:hAnsi="新細明體" w:cs="Arial"/>
                <w:color w:val="000000"/>
                <w:kern w:val="0"/>
                <w:sz w:val="18"/>
                <w:szCs w:val="18"/>
              </w:rPr>
              <w:t> 感謝您的支持與陪</w:t>
            </w:r>
            <w:r>
              <w:rPr>
                <w:rFonts w:ascii="新細明體" w:eastAsia="新細明體" w:hAnsi="新細明體" w:cs="Arial" w:hint="eastAsia"/>
                <w:color w:val="000000"/>
                <w:kern w:val="0"/>
                <w:sz w:val="18"/>
                <w:szCs w:val="18"/>
              </w:rPr>
              <w:t>伴</w:t>
            </w:r>
            <w:r w:rsidR="007A0BF1" w:rsidRPr="007A0BF1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18"/>
                <w:szCs w:val="18"/>
              </w:rPr>
              <w:t>！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/>
            <w:vAlign w:val="center"/>
          </w:tcPr>
          <w:p w:rsidR="007A0BF1" w:rsidRPr="007A0BF1" w:rsidRDefault="007A0BF1" w:rsidP="005E4BCF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1F7BE04E" wp14:editId="6E58D8DD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12065</wp:posOffset>
                  </wp:positionV>
                  <wp:extent cx="450850" cy="450850"/>
                  <wp:effectExtent l="0" t="0" r="6350" b="635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阿默捐款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A0BF1" w:rsidRPr="007A0BF1" w:rsidRDefault="007A0BF1" w:rsidP="005E4BCF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</w:p>
          <w:p w:rsidR="007A0BF1" w:rsidRPr="007A0BF1" w:rsidRDefault="00AA6FB1" w:rsidP="005E4BCF">
            <w:pPr>
              <w:widowControl/>
              <w:spacing w:line="320" w:lineRule="exact"/>
              <w:ind w:leftChars="-12" w:left="-29" w:firstLineChars="50" w:firstLine="80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 </w:t>
            </w:r>
            <w:r w:rsidR="007A0BF1" w:rsidRPr="007A0BF1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線上方便捐</w:t>
            </w:r>
          </w:p>
        </w:tc>
      </w:tr>
      <w:tr w:rsidR="007A0BF1" w:rsidRPr="007A0BF1" w:rsidTr="00B72917">
        <w:trPr>
          <w:gridAfter w:val="1"/>
          <w:wAfter w:w="38" w:type="dxa"/>
          <w:trHeight w:val="306"/>
        </w:trPr>
        <w:tc>
          <w:tcPr>
            <w:tcW w:w="381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團捐機構/團主姓名</w:t>
            </w:r>
          </w:p>
        </w:tc>
        <w:tc>
          <w:tcPr>
            <w:tcW w:w="25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連絡手機：（必填）　</w:t>
            </w:r>
          </w:p>
        </w:tc>
        <w:tc>
          <w:tcPr>
            <w:tcW w:w="477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聯絡E-</w:t>
            </w:r>
            <w:r w:rsidRPr="007A0BF1"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  <w:t>mail(</w:t>
            </w:r>
            <w:r w:rsidRPr="007A0BF1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必填</w:t>
            </w:r>
            <w:r w:rsidRPr="007A0BF1"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7A0BF1" w:rsidRPr="007A0BF1" w:rsidTr="00B72917">
        <w:trPr>
          <w:gridAfter w:val="1"/>
          <w:wAfter w:w="38" w:type="dxa"/>
          <w:trHeight w:val="543"/>
        </w:trPr>
        <w:tc>
          <w:tcPr>
            <w:tcW w:w="3817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77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531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序號</w:t>
            </w:r>
          </w:p>
        </w:tc>
        <w:tc>
          <w:tcPr>
            <w:tcW w:w="199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捐款人(收據抬頭)       團主請填第一位</w:t>
            </w: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捐款金額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索取乳酪蛋糕數量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索取達克瓦茲數量</w:t>
            </w: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捐出贈品</w:t>
            </w:r>
          </w:p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256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7E5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☆ 選擇電子收據上傳國稅局者填：</w:t>
            </w:r>
            <w:r w:rsidR="00D527E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7A0BF1" w:rsidRPr="007A0BF1" w:rsidRDefault="00D527E5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身分證字號</w:t>
            </w:r>
          </w:p>
          <w:p w:rsidR="007A0BF1" w:rsidRPr="007A0BF1" w:rsidRDefault="007A0BF1" w:rsidP="005E4BCF">
            <w:pPr>
              <w:widowControl/>
              <w:spacing w:line="240" w:lineRule="exact"/>
              <w:ind w:rightChars="-11" w:right="-26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☆ 選擇紙本收據者號填：收據地址</w:t>
            </w:r>
          </w:p>
        </w:tc>
        <w:tc>
          <w:tcPr>
            <w:tcW w:w="2212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手機號碼(必填)</w:t>
            </w: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335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221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448"/>
        </w:trPr>
        <w:tc>
          <w:tcPr>
            <w:tcW w:w="6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4"/>
              </w:rPr>
              <w:t>總計</w:t>
            </w:r>
          </w:p>
        </w:tc>
        <w:tc>
          <w:tcPr>
            <w:tcW w:w="199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　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4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備註:</w:t>
            </w:r>
          </w:p>
        </w:tc>
      </w:tr>
      <w:tr w:rsidR="007A0BF1" w:rsidRPr="007A0BF1" w:rsidTr="00B72917">
        <w:trPr>
          <w:gridAfter w:val="1"/>
          <w:wAfter w:w="38" w:type="dxa"/>
          <w:trHeight w:val="263"/>
        </w:trPr>
        <w:tc>
          <w:tcPr>
            <w:tcW w:w="11131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● 贈品資訊：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乳酪蛋糕(冷藏宅配)：請於室溫16小時以內放入冷藏；達克瓦茲騎士(冷藏宅配)：請於室溫12小時內放入冷藏</w:t>
            </w:r>
          </w:p>
        </w:tc>
      </w:tr>
      <w:tr w:rsidR="007A0BF1" w:rsidRPr="007A0BF1" w:rsidTr="00B72917">
        <w:trPr>
          <w:gridAfter w:val="1"/>
          <w:wAfter w:w="38" w:type="dxa"/>
          <w:trHeight w:val="844"/>
        </w:trPr>
        <w:tc>
          <w:tcPr>
            <w:tcW w:w="11131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adjustRightInd w:val="0"/>
              <w:snapToGrid w:val="0"/>
              <w:spacing w:beforeLines="30" w:before="108" w:line="260" w:lineRule="exact"/>
              <w:jc w:val="center"/>
              <w:rPr>
                <w:rFonts w:ascii="微軟正黑體" w:eastAsia="微軟正黑體" w:hAnsi="微軟正黑體" w:cs="Times New Roman"/>
                <w:b/>
                <w:color w:val="FF0000"/>
                <w:kern w:val="0"/>
                <w:sz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b/>
                <w:kern w:val="0"/>
                <w:sz w:val="28"/>
              </w:rPr>
              <w:t xml:space="preserve">捐款贈品配送資料表  </w:t>
            </w:r>
            <w:r w:rsidRPr="007A0BF1">
              <w:rPr>
                <w:rFonts w:ascii="微軟正黑體" w:eastAsia="微軟正黑體" w:hAnsi="微軟正黑體" w:cs="Times New Roman" w:hint="eastAsia"/>
                <w:b/>
                <w:color w:val="FF0000"/>
                <w:kern w:val="0"/>
                <w:sz w:val="20"/>
              </w:rPr>
              <w:t>(線上捐款者直接於線上填寫 免填下列欄位)</w:t>
            </w:r>
          </w:p>
          <w:p w:rsidR="007A0BF1" w:rsidRPr="007A0BF1" w:rsidRDefault="007A0BF1" w:rsidP="005E4BC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請填妥下表後回傳，傳真：(02)2391-7129，e-mail：m</w:t>
            </w:r>
            <w:hyperlink r:id="rId8" w:history="1">
              <w:r w:rsidRPr="007A0BF1">
                <w:rPr>
                  <w:rFonts w:ascii="微軟正黑體" w:eastAsia="微軟正黑體" w:hAnsi="微軟正黑體" w:cs="新細明體" w:hint="eastAsia"/>
                  <w:color w:val="000000"/>
                  <w:kern w:val="0"/>
                  <w:sz w:val="18"/>
                  <w:szCs w:val="18"/>
                </w:rPr>
                <w:t>wfpr@38.org.tw</w:t>
              </w:r>
            </w:hyperlink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:rsidR="007A0BF1" w:rsidRPr="007A0BF1" w:rsidRDefault="007A0BF1" w:rsidP="005E4BCF">
            <w:pPr>
              <w:widowControl/>
              <w:adjustRightInd w:val="0"/>
              <w:snapToGrid w:val="0"/>
              <w:spacing w:afterLines="30" w:after="108"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並來電本會公益行銷部確認(02)2391-7133#</w:t>
            </w:r>
            <w:r w:rsidRPr="007A0BF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305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、307  (週一至週五10:00-12:00 / 14:00-17:00)</w:t>
            </w:r>
          </w:p>
        </w:tc>
      </w:tr>
      <w:tr w:rsidR="0072217B" w:rsidRPr="007A0BF1" w:rsidTr="00D6236A">
        <w:trPr>
          <w:gridAfter w:val="1"/>
          <w:wAfter w:w="38" w:type="dxa"/>
          <w:trHeight w:val="393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:rsidR="0072217B" w:rsidRDefault="0072217B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  <w:p w:rsidR="0072217B" w:rsidRPr="007A0BF1" w:rsidRDefault="0072217B" w:rsidP="00BA574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宅配或索取兌換</w:t>
            </w:r>
            <w:r w:rsid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券</w:t>
            </w:r>
            <w:r w:rsidR="00BA574E" w:rsidRP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(</w:t>
            </w:r>
            <w:r w:rsidR="00A1336D" w:rsidRP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二擇</w:t>
            </w:r>
            <w:r w:rsidR="00BA574E" w:rsidRPr="00BA574E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一)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收貨人姓名</w:t>
            </w:r>
          </w:p>
        </w:tc>
        <w:tc>
          <w:tcPr>
            <w:tcW w:w="270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收貨人</w:t>
            </w:r>
          </w:p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電話</w:t>
            </w:r>
          </w:p>
        </w:tc>
        <w:tc>
          <w:tcPr>
            <w:tcW w:w="13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Times New Roman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2217B" w:rsidRPr="007A0BF1" w:rsidRDefault="0072217B" w:rsidP="00AE3787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地址屬性</w:t>
            </w:r>
          </w:p>
        </w:tc>
        <w:tc>
          <w:tcPr>
            <w:tcW w:w="2936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217B" w:rsidRPr="007A0BF1" w:rsidRDefault="0072217B" w:rsidP="005E4BCF">
            <w:pPr>
              <w:spacing w:line="240" w:lineRule="exact"/>
              <w:ind w:firstLineChars="100" w:firstLine="180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□住家   □公司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72217B" w:rsidRPr="007A0BF1" w:rsidTr="00D6236A">
        <w:trPr>
          <w:gridAfter w:val="1"/>
          <w:wAfter w:w="38" w:type="dxa"/>
          <w:trHeight w:val="418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7B" w:rsidRPr="007A0BF1" w:rsidRDefault="0072217B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寄送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9171" w:type="dxa"/>
            <w:gridSpan w:val="13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217B" w:rsidRDefault="0072217B" w:rsidP="005E4BCF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（宅配於下午５點前</w:t>
            </w:r>
          </w:p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到貨，恕無法指定時間）　　　　　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市/縣</w:t>
            </w:r>
          </w:p>
        </w:tc>
      </w:tr>
      <w:tr w:rsidR="0072217B" w:rsidRPr="007A0BF1" w:rsidTr="00D6236A">
        <w:trPr>
          <w:gridAfter w:val="1"/>
          <w:wAfter w:w="38" w:type="dxa"/>
          <w:trHeight w:val="427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17B" w:rsidRPr="007A0BF1" w:rsidRDefault="00A1336D" w:rsidP="00042FBD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2E1FE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□</w:t>
            </w:r>
            <w:r w:rsidR="0072217B" w:rsidRPr="008A7E6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宅配</w:t>
            </w:r>
          </w:p>
        </w:tc>
        <w:tc>
          <w:tcPr>
            <w:tcW w:w="9171" w:type="dxa"/>
            <w:gridSpan w:val="13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10/4-10/31完成捐款者：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請選11月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到貨日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□11/16(二) □11/17 (三)  □11/18 (四)  □11/19 (五)  □11/20(六)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72217B" w:rsidRPr="007A0BF1" w:rsidTr="0069559C">
        <w:trPr>
          <w:gridAfter w:val="1"/>
          <w:wAfter w:w="38" w:type="dxa"/>
          <w:trHeight w:val="404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72217B" w:rsidRPr="006A13C3" w:rsidRDefault="0072217B" w:rsidP="003655C6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7B" w:rsidRPr="007A0BF1" w:rsidRDefault="0072217B" w:rsidP="00042FBD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171" w:type="dxa"/>
            <w:gridSpan w:val="13"/>
            <w:tcBorders>
              <w:top w:val="dashed" w:sz="4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217B" w:rsidRPr="007A0BF1" w:rsidRDefault="0072217B" w:rsidP="005E4BCF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11/1-11/19 完成捐款者：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請選12月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到貨日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□12/9(四)  □12/10(五)   □12/11(六)   □12/14(二) □12/15(三)</w:t>
            </w:r>
          </w:p>
        </w:tc>
      </w:tr>
      <w:tr w:rsidR="0072217B" w:rsidRPr="007A0BF1" w:rsidTr="0069559C">
        <w:trPr>
          <w:gridAfter w:val="1"/>
          <w:wAfter w:w="38" w:type="dxa"/>
          <w:trHeight w:val="711"/>
        </w:trPr>
        <w:tc>
          <w:tcPr>
            <w:tcW w:w="69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72217B" w:rsidRPr="007A0BF1" w:rsidRDefault="0072217B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7B" w:rsidRPr="007A0BF1" w:rsidRDefault="0072217B" w:rsidP="00042FBD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2E1FE9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6"/>
                <w:szCs w:val="36"/>
              </w:rPr>
              <w:t>□</w:t>
            </w:r>
            <w:r w:rsidRPr="006A13C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紙本兌換</w:t>
            </w:r>
            <w:r w:rsidRPr="008A7E6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劵</w:t>
            </w:r>
          </w:p>
        </w:tc>
        <w:tc>
          <w:tcPr>
            <w:tcW w:w="9171" w:type="dxa"/>
            <w:gridSpan w:val="1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2217B" w:rsidRDefault="0072217B" w:rsidP="005E4BCF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19"/>
                <w:szCs w:val="19"/>
              </w:rPr>
            </w:pP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符合免運門檻者，可選擇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寄送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紙本兌換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。(因行政作業繁複，恕不接受未滿8張兌換</w:t>
            </w:r>
            <w:r w:rsidR="00A977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寄送)，</w:t>
            </w:r>
          </w:p>
          <w:p w:rsidR="0072217B" w:rsidRPr="003F51A8" w:rsidRDefault="0072217B" w:rsidP="008649C4">
            <w:pPr>
              <w:adjustRightInd w:val="0"/>
              <w:snapToGrid w:val="0"/>
              <w:spacing w:line="180" w:lineRule="auto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持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本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兌換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券</w:t>
            </w:r>
            <w:r w:rsidRP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9"/>
                <w:szCs w:val="19"/>
              </w:rPr>
              <w:t>可至阿默各地門市兌換，門市位置請參考右下QRcode。(使用期限2022/6/30)</w:t>
            </w:r>
          </w:p>
        </w:tc>
      </w:tr>
      <w:tr w:rsidR="00FE1A83" w:rsidRPr="007A0BF1" w:rsidTr="00B72917">
        <w:trPr>
          <w:gridAfter w:val="1"/>
          <w:wAfter w:w="38" w:type="dxa"/>
          <w:trHeight w:val="629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FD7C4E" w:rsidRDefault="00FE1A83" w:rsidP="006547D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門市</w:t>
            </w:r>
          </w:p>
          <w:p w:rsidR="00FE1A83" w:rsidRPr="007A0BF1" w:rsidRDefault="00FE1A83" w:rsidP="006547D2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取貨</w:t>
            </w:r>
          </w:p>
        </w:tc>
        <w:tc>
          <w:tcPr>
            <w:tcW w:w="566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A83" w:rsidRPr="009C7331" w:rsidRDefault="00FF65BF" w:rsidP="005E4BCF">
            <w:pPr>
              <w:widowControl/>
              <w:spacing w:line="200" w:lineRule="atLeast"/>
              <w:ind w:leftChars="49" w:left="118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  <w:lang w:val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重要提醒：</w:t>
            </w:r>
            <w:r w:rsidR="00C633D8"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請務必於</w:t>
            </w:r>
            <w:r w:rsidR="00C633D8" w:rsidRPr="00B34E9D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取貨前去電門市確認</w:t>
            </w:r>
            <w:r w:rsidR="00C633D8" w:rsidRPr="009C733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  <w:lang w:val="zh-TW"/>
              </w:rPr>
              <w:t>，</w:t>
            </w:r>
            <w:r w:rsidR="00C633D8"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避免門市時間異動等未能順利取貨</w:t>
            </w:r>
            <w:r w:rsidR="00521CA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。</w:t>
            </w:r>
            <w:r w:rsidR="00C633D8" w:rsidRPr="009C733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zh-TW"/>
              </w:rPr>
              <w:t>取貨時請報</w:t>
            </w:r>
            <w:r w:rsidR="00FE1A83" w:rsidRPr="009C733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自取人姓名及電話</w:t>
            </w:r>
            <w:r w:rsidR="00C30C54" w:rsidRPr="009C7331">
              <w:rPr>
                <w:rFonts w:ascii="微軟正黑體" w:eastAsia="微軟正黑體" w:hAnsi="微軟正黑體" w:cs="新細明體" w:hint="eastAsia"/>
                <w:b/>
                <w:color w:val="FF0000"/>
                <w:kern w:val="0"/>
                <w:sz w:val="20"/>
                <w:szCs w:val="20"/>
                <w:lang w:val="zh-TW"/>
              </w:rPr>
              <w:t>。</w:t>
            </w: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自取日期</w:t>
            </w:r>
          </w:p>
        </w:tc>
        <w:tc>
          <w:tcPr>
            <w:tcW w:w="4297" w:type="dxa"/>
            <w:gridSpan w:val="5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0FDA" w:rsidRPr="007A0BF1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10/4-10/31完成捐款</w:t>
            </w:r>
            <w:r w:rsidR="00A73CB3"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者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請選：</w:t>
            </w:r>
          </w:p>
          <w:p w:rsidR="00E30FDA" w:rsidRPr="007A0BF1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□11/16(二)  □11/17 (三)  □11/18 (四)  </w:t>
            </w:r>
          </w:p>
          <w:p w:rsidR="00FE1A83" w:rsidRPr="00FE1A83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□11/19 (五)  □11/20(六)  □11/21(日)</w:t>
            </w:r>
          </w:p>
        </w:tc>
      </w:tr>
      <w:tr w:rsidR="00323309" w:rsidRPr="007A0BF1" w:rsidTr="00B72917">
        <w:trPr>
          <w:gridAfter w:val="1"/>
          <w:wAfter w:w="38" w:type="dxa"/>
          <w:trHeight w:val="584"/>
        </w:trPr>
        <w:tc>
          <w:tcPr>
            <w:tcW w:w="69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A83" w:rsidRPr="007A0BF1" w:rsidRDefault="008A7E67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FE1A83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自取人姓名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ind w:leftChars="84" w:left="202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自取人電話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ind w:leftChars="84" w:left="202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FE1A83" w:rsidRPr="007A0BF1" w:rsidRDefault="00FE1A83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9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0FDA" w:rsidRPr="007A0BF1" w:rsidRDefault="00E30FDA" w:rsidP="005E4BCF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11/1-11/19 完成捐款</w:t>
            </w:r>
            <w:r w:rsidR="00A73CB3"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者</w:t>
            </w: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請選：</w:t>
            </w:r>
          </w:p>
          <w:p w:rsidR="00E30FDA" w:rsidRPr="007A0BF1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□12/9(四)  □12/10(五)   □12/11(六) □12/12(日) </w:t>
            </w:r>
          </w:p>
          <w:p w:rsidR="00FE1A83" w:rsidRPr="007A0BF1" w:rsidRDefault="00E30FDA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□12/1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 □12/14(二)   □12/15(三)</w:t>
            </w:r>
          </w:p>
        </w:tc>
      </w:tr>
      <w:tr w:rsidR="007A0BF1" w:rsidRPr="007A0BF1" w:rsidTr="00B72917">
        <w:trPr>
          <w:gridAfter w:val="1"/>
          <w:wAfter w:w="38" w:type="dxa"/>
          <w:trHeight w:val="792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阿默蛋糕</w:t>
            </w:r>
          </w:p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取貨門市</w:t>
            </w:r>
          </w:p>
        </w:tc>
        <w:tc>
          <w:tcPr>
            <w:tcW w:w="917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BF1" w:rsidRPr="007A0BF1" w:rsidRDefault="009860DE" w:rsidP="005E4BCF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61848FE4" wp14:editId="3591168A">
                  <wp:simplePos x="0" y="0"/>
                  <wp:positionH relativeFrom="column">
                    <wp:posOffset>5064760</wp:posOffset>
                  </wp:positionH>
                  <wp:positionV relativeFrom="paragraph">
                    <wp:posOffset>6985</wp:posOffset>
                  </wp:positionV>
                  <wp:extent cx="484505" cy="48450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阿默門市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□萬華分店</w:t>
            </w:r>
            <w:r w:rsidR="00FF65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□土城門市</w:t>
            </w:r>
            <w:r w:rsidR="00FF65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□台北復興分店</w:t>
            </w:r>
            <w:r w:rsidR="00B72917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□台北捷運店</w:t>
            </w:r>
            <w:r w:rsidR="00B72917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□台北微風站前店</w:t>
            </w:r>
            <w:r w:rsidR="00FF65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="002F0532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新光</w:t>
            </w:r>
            <w:r w:rsidR="002F0532" w:rsidRPr="009860DE">
              <w:rPr>
                <w:rFonts w:ascii="Arial" w:eastAsia="微軟正黑體" w:hAnsi="Arial" w:cs="Arial"/>
                <w:color w:val="000000"/>
                <w:kern w:val="0"/>
                <w:sz w:val="18"/>
                <w:szCs w:val="18"/>
              </w:rPr>
              <w:t>A8</w:t>
            </w:r>
            <w:r w:rsidR="002F0532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店</w:t>
            </w:r>
            <w:r w:rsidR="007A0BF1" w:rsidRPr="007A0BF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="002F0532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新光南西店 </w:t>
            </w:r>
            <w:r w:rsidR="002F0532" w:rsidRPr="007A0BF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</w:t>
            </w:r>
            <w:r w:rsidRPr="007A0BF1">
              <w:rPr>
                <w:rFonts w:ascii="微軟正黑體" w:eastAsia="微軟正黑體" w:hAnsi="微軟正黑體" w:cs="Times New Roman" w:hint="eastAsia"/>
                <w:color w:val="212529"/>
                <w:sz w:val="18"/>
                <w:szCs w:val="18"/>
                <w:shd w:val="clear" w:color="auto" w:fill="FFFFFF"/>
              </w:rPr>
              <w:t>板橋環球店</w:t>
            </w:r>
            <w:r w:rsidR="002F0532">
              <w:rPr>
                <w:rFonts w:ascii="微軟正黑體" w:eastAsia="微軟正黑體" w:hAnsi="微軟正黑體" w:cs="Times New Roman" w:hint="eastAsia"/>
                <w:color w:val="212529"/>
                <w:sz w:val="18"/>
                <w:szCs w:val="18"/>
                <w:shd w:val="clear" w:color="auto" w:fill="FFFFFF"/>
              </w:rPr>
              <w:t xml:space="preserve">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□板橋大遠百店  □林口環球店</w:t>
            </w:r>
            <w:r w:rsidR="009860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□新竹遠百店</w:t>
            </w:r>
            <w:r w:rsidR="002F053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□新竹水田店 </w:t>
            </w:r>
          </w:p>
          <w:p w:rsidR="007A0BF1" w:rsidRPr="007A0BF1" w:rsidRDefault="007A0BF1" w:rsidP="009860D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□台中門市 </w:t>
            </w:r>
            <w:r w:rsidR="00B729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F65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□台中新光店 </w:t>
            </w:r>
            <w:r w:rsidR="00B729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□高雄漢神店 </w:t>
            </w:r>
          </w:p>
        </w:tc>
      </w:tr>
      <w:tr w:rsidR="007A0BF1" w:rsidRPr="007A0BF1" w:rsidTr="00B72917">
        <w:trPr>
          <w:gridAfter w:val="1"/>
          <w:wAfter w:w="38" w:type="dxa"/>
          <w:trHeight w:val="442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捐款</w:t>
            </w:r>
          </w:p>
          <w:p w:rsidR="007A0BF1" w:rsidRPr="007A0BF1" w:rsidRDefault="007A0BF1" w:rsidP="005E4BCF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A0BF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方式</w:t>
            </w:r>
          </w:p>
        </w:tc>
        <w:tc>
          <w:tcPr>
            <w:tcW w:w="5664" w:type="dxa"/>
            <w:gridSpan w:val="9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0BF1" w:rsidRPr="00AA6FB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0"/>
                <w:szCs w:val="20"/>
              </w:rPr>
              <w:t>□</w:t>
            </w:r>
            <w:r w:rsidRPr="00AA6FB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信用卡授權書</w:t>
            </w:r>
          </w:p>
          <w:p w:rsidR="007A0BF1" w:rsidRPr="00AA6FB1" w:rsidRDefault="007A0BF1" w:rsidP="005E4BCF">
            <w:pP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持卡人姓名：</w:t>
            </w:r>
            <w:r w:rsid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          </w:t>
            </w:r>
            <w:r w:rsidR="007777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□VISA □MASTER □JCB  </w:t>
            </w:r>
          </w:p>
        </w:tc>
        <w:tc>
          <w:tcPr>
            <w:tcW w:w="4777" w:type="dxa"/>
            <w:gridSpan w:val="6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A0BF1" w:rsidRPr="007A0BF1" w:rsidRDefault="009860DE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F1">
              <w:rPr>
                <w:rFonts w:ascii="Calibri" w:eastAsia="新細明體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A1A7783" wp14:editId="0467AC18">
                      <wp:simplePos x="0" y="0"/>
                      <wp:positionH relativeFrom="column">
                        <wp:posOffset>2605405</wp:posOffset>
                      </wp:positionH>
                      <wp:positionV relativeFrom="paragraph">
                        <wp:posOffset>-653415</wp:posOffset>
                      </wp:positionV>
                      <wp:extent cx="435610" cy="608330"/>
                      <wp:effectExtent l="0" t="0" r="3175" b="381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61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A0BF1" w:rsidRPr="005E249E" w:rsidRDefault="007A0BF1" w:rsidP="007A0BF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E249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地址查詢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1A77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margin-left:205.15pt;margin-top:-51.45pt;width:34.3pt;height:47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" stroked="f">
                      <v:textbox style="layout-flow:vertical-ideographic">
                        <w:txbxContent>
                          <w:p w:rsidR="007A0BF1" w:rsidRPr="005E249E" w:rsidRDefault="007A0BF1" w:rsidP="007A0BF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E24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地址查詢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0BF1"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="007A0BF1" w:rsidRPr="007A0BF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ATM轉帳</w:t>
            </w:r>
          </w:p>
          <w:p w:rsidR="007A0BF1" w:rsidRPr="00AA6FB1" w:rsidRDefault="007A0BF1" w:rsidP="005E4BCF">
            <w:pPr>
              <w:spacing w:line="32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匯款人：</w:t>
            </w:r>
          </w:p>
          <w:p w:rsidR="007A0BF1" w:rsidRPr="00AA6FB1" w:rsidRDefault="007A0BF1" w:rsidP="005E4BC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帳號後五碼：</w:t>
            </w:r>
          </w:p>
          <w:p w:rsidR="007A0BF1" w:rsidRPr="00AA6FB1" w:rsidRDefault="007A0BF1" w:rsidP="005E4BC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匯款金額：</w:t>
            </w:r>
          </w:p>
          <w:p w:rsidR="007A0BF1" w:rsidRPr="00AA6FB1" w:rsidRDefault="007A0BF1" w:rsidP="005E4BCF">
            <w:pPr>
              <w:widowControl/>
              <w:spacing w:line="32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匯款日期：</w:t>
            </w:r>
            <w:bookmarkStart w:id="0" w:name="_GoBack"/>
            <w:bookmarkEnd w:id="0"/>
          </w:p>
          <w:p w:rsidR="007A0BF1" w:rsidRPr="007A0BF1" w:rsidRDefault="007A0BF1" w:rsidP="005E4BCF">
            <w:pPr>
              <w:spacing w:line="280" w:lineRule="exact"/>
              <w:jc w:val="both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銀行：台北富邦銀行 南門分行(代號012)    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 xml:space="preserve">戶名：財團法人現代婦女教育基金會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帳號：00-510-210-900</w:t>
            </w:r>
            <w:r w:rsidRPr="00AA6FB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</w:tr>
      <w:tr w:rsidR="007A0BF1" w:rsidRPr="007A0BF1" w:rsidTr="004F24A7">
        <w:trPr>
          <w:gridAfter w:val="1"/>
          <w:wAfter w:w="38" w:type="dxa"/>
          <w:trHeight w:val="369"/>
        </w:trPr>
        <w:tc>
          <w:tcPr>
            <w:tcW w:w="6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A0BF1" w:rsidRPr="00AA6FB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卡號：             -             -              -        </w:t>
            </w:r>
          </w:p>
        </w:tc>
        <w:tc>
          <w:tcPr>
            <w:tcW w:w="4777" w:type="dxa"/>
            <w:gridSpan w:val="6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A0BF1" w:rsidRPr="007A0BF1" w:rsidTr="004F24A7">
        <w:trPr>
          <w:gridAfter w:val="1"/>
          <w:wAfter w:w="38" w:type="dxa"/>
          <w:trHeight w:val="416"/>
        </w:trPr>
        <w:tc>
          <w:tcPr>
            <w:tcW w:w="6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6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0BF1" w:rsidRPr="00AA6FB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發卡銀行：</w:t>
            </w:r>
            <w:r w:rsidR="00A1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                   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有效期限：__ __月__ __年</w:t>
            </w:r>
          </w:p>
        </w:tc>
        <w:tc>
          <w:tcPr>
            <w:tcW w:w="4777" w:type="dxa"/>
            <w:gridSpan w:val="6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A0BF1" w:rsidRPr="007A0BF1" w:rsidTr="00B72917">
        <w:trPr>
          <w:gridAfter w:val="1"/>
          <w:wAfter w:w="38" w:type="dxa"/>
          <w:trHeight w:val="675"/>
        </w:trPr>
        <w:tc>
          <w:tcPr>
            <w:tcW w:w="69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5664" w:type="dxa"/>
            <w:gridSpan w:val="9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A0BF1" w:rsidRPr="00AA6FB1" w:rsidRDefault="007A0BF1" w:rsidP="005E4BCF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捐款金額： __________元+ </w:t>
            </w:r>
            <w:r w:rsidRPr="00AA6FB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□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運費220元</w:t>
            </w:r>
            <w:r w:rsidRPr="00AA6FB1"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8"/>
                <w:szCs w:val="18"/>
              </w:rPr>
              <w:t>or</w:t>
            </w:r>
            <w:r w:rsidRPr="00AA6FB1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□免運費=___________</w:t>
            </w:r>
            <w:r w:rsidR="004F24A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__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元　　</w:t>
            </w:r>
          </w:p>
          <w:p w:rsidR="007A0BF1" w:rsidRPr="00AA6FB1" w:rsidRDefault="007A0BF1" w:rsidP="005E4BCF">
            <w:pPr>
              <w:widowControl/>
              <w:adjustRightInd w:val="0"/>
              <w:snapToGrid w:val="0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(未滿4800元，運費220元 ;</w:t>
            </w:r>
            <w:r w:rsidRPr="00AA6FB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滿4800元可享一處免運)</w:t>
            </w:r>
          </w:p>
        </w:tc>
        <w:tc>
          <w:tcPr>
            <w:tcW w:w="4777" w:type="dxa"/>
            <w:gridSpan w:val="6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A0BF1" w:rsidRPr="007A0BF1" w:rsidRDefault="007A0BF1" w:rsidP="005E4BCF">
            <w:pPr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7A0BF1" w:rsidRPr="007A0BF1" w:rsidTr="000D1F47">
        <w:trPr>
          <w:gridAfter w:val="1"/>
          <w:wAfter w:w="38" w:type="dxa"/>
          <w:trHeight w:val="572"/>
        </w:trPr>
        <w:tc>
          <w:tcPr>
            <w:tcW w:w="69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  <w:hideMark/>
          </w:tcPr>
          <w:p w:rsidR="007A0BF1" w:rsidRPr="007A0BF1" w:rsidRDefault="007A0BF1" w:rsidP="005E4BCF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hideMark/>
          </w:tcPr>
          <w:p w:rsidR="007A0BF1" w:rsidRPr="00AA6FB1" w:rsidRDefault="007A0BF1" w:rsidP="005E4BCF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AA6FB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持卡人簽名(親簽)</w:t>
            </w:r>
          </w:p>
        </w:tc>
        <w:tc>
          <w:tcPr>
            <w:tcW w:w="3674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A0BF1" w:rsidRPr="00AA6FB1" w:rsidRDefault="007A0BF1" w:rsidP="005E4BCF">
            <w:pPr>
              <w:spacing w:line="240" w:lineRule="exact"/>
              <w:rPr>
                <w:rFonts w:ascii="微軟正黑體" w:eastAsia="微軟正黑體" w:hAnsi="微軟正黑體" w:cs="新細明體"/>
                <w:sz w:val="20"/>
                <w:szCs w:val="20"/>
              </w:rPr>
            </w:pPr>
          </w:p>
        </w:tc>
        <w:tc>
          <w:tcPr>
            <w:tcW w:w="4777" w:type="dxa"/>
            <w:gridSpan w:val="6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7A0BF1" w:rsidRPr="007A0BF1" w:rsidRDefault="007A0BF1" w:rsidP="005E4BCF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23309" w:rsidRPr="007A0BF1" w:rsidTr="003655C6">
        <w:trPr>
          <w:gridAfter w:val="1"/>
          <w:wAfter w:w="38" w:type="dxa"/>
          <w:trHeight w:val="520"/>
        </w:trPr>
        <w:tc>
          <w:tcPr>
            <w:tcW w:w="9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309" w:rsidRPr="007A0BF1" w:rsidRDefault="00323309" w:rsidP="005E4BCF">
            <w:pPr>
              <w:rPr>
                <w:rFonts w:ascii="微軟正黑體" w:eastAsia="微軟正黑體" w:hAnsi="微軟正黑體" w:cs="Times New Roman"/>
                <w:sz w:val="18"/>
                <w:szCs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>主辦</w:t>
            </w:r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>單位</w:t>
            </w:r>
          </w:p>
        </w:tc>
        <w:tc>
          <w:tcPr>
            <w:tcW w:w="5374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09" w:rsidRPr="007A0BF1" w:rsidRDefault="00323309" w:rsidP="005E4BCF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 w:cs="Times New Roman"/>
                <w:color w:val="F79646"/>
                <w:sz w:val="18"/>
                <w:szCs w:val="20"/>
              </w:rPr>
            </w:pPr>
            <w:r w:rsidRPr="007A0BF1">
              <w:rPr>
                <w:rFonts w:ascii="微軟正黑體" w:eastAsia="微軟正黑體" w:hAnsi="微軟正黑體" w:cs="Times New Roman" w:hint="eastAsia"/>
                <w:noProof/>
                <w:sz w:val="18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247418CA" wp14:editId="14E7BAC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85090</wp:posOffset>
                  </wp:positionV>
                  <wp:extent cx="1345565" cy="185420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21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18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 xml:space="preserve">  </w:t>
            </w:r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 xml:space="preserve">                      </w:t>
            </w:r>
            <w:r w:rsidRPr="007A0BF1">
              <w:rPr>
                <w:rFonts w:ascii="微軟正黑體" w:eastAsia="微軟正黑體" w:hAnsi="微軟正黑體" w:cs="Times New Roman" w:hint="eastAsia"/>
                <w:sz w:val="18"/>
                <w:szCs w:val="20"/>
              </w:rPr>
              <w:t xml:space="preserve">  02-2391-7133  </w:t>
            </w:r>
            <w:hyperlink r:id="rId11" w:history="1">
              <w:r w:rsidRPr="007A0BF1">
                <w:rPr>
                  <w:rFonts w:ascii="微軟正黑體" w:eastAsia="微軟正黑體" w:hAnsi="微軟正黑體" w:cs="Times New Roman"/>
                  <w:color w:val="0000FF"/>
                  <w:sz w:val="18"/>
                  <w:szCs w:val="20"/>
                  <w:u w:val="single"/>
                </w:rPr>
                <w:t>www.38.org.tw</w:t>
              </w:r>
            </w:hyperlink>
            <w:r w:rsidRPr="007A0BF1">
              <w:rPr>
                <w:rFonts w:ascii="微軟正黑體" w:eastAsia="微軟正黑體" w:hAnsi="微軟正黑體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238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309" w:rsidRPr="007A0BF1" w:rsidRDefault="00323309" w:rsidP="005E4BCF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 w:cs="Times New Roman"/>
                <w:color w:val="F79646"/>
                <w:sz w:val="18"/>
                <w:szCs w:val="20"/>
              </w:rPr>
            </w:pPr>
            <w:r w:rsidRPr="00323309"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歡迎使用五倍劵，請先</w:t>
            </w:r>
            <w:r w:rsidR="00533114"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來</w:t>
            </w:r>
            <w:r w:rsidRPr="00323309"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電</w:t>
            </w:r>
          </w:p>
        </w:tc>
        <w:tc>
          <w:tcPr>
            <w:tcW w:w="238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23309" w:rsidRPr="007A0BF1" w:rsidRDefault="00323309" w:rsidP="005E4BCF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 w:cs="Times New Roman"/>
                <w:color w:val="F79646"/>
                <w:sz w:val="18"/>
                <w:szCs w:val="20"/>
              </w:rPr>
            </w:pPr>
            <w:r w:rsidRPr="00F034E9">
              <w:rPr>
                <w:rFonts w:ascii="微軟正黑體" w:eastAsia="微軟正黑體" w:hAnsi="微軟正黑體" w:cs="Times New Roman" w:hint="eastAsia"/>
                <w:color w:val="000000" w:themeColor="text1"/>
                <w:sz w:val="18"/>
                <w:szCs w:val="20"/>
              </w:rPr>
              <w:t>主辦單位專用欄位</w:t>
            </w:r>
            <w:r w:rsidRPr="007A0BF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</w:tr>
    </w:tbl>
    <w:p w:rsidR="005341F7" w:rsidRDefault="005341F7" w:rsidP="005341F7">
      <w:pPr>
        <w:framePr w:hSpace="180" w:wrap="around" w:vAnchor="text" w:hAnchor="margin" w:x="269" w:y="49"/>
        <w:adjustRightInd w:val="0"/>
        <w:snapToGrid w:val="0"/>
        <w:spacing w:line="180" w:lineRule="auto"/>
        <w:rPr>
          <w:rFonts w:ascii="微軟正黑體" w:eastAsia="微軟正黑體" w:hAnsi="微軟正黑體" w:cs="新細明體"/>
          <w:color w:val="000000"/>
          <w:kern w:val="0"/>
          <w:sz w:val="19"/>
          <w:szCs w:val="19"/>
        </w:rPr>
      </w:pPr>
    </w:p>
    <w:p w:rsidR="007A0BF1" w:rsidRPr="007A0BF1" w:rsidRDefault="007A0BF1" w:rsidP="00323309"/>
    <w:sectPr w:rsidR="007A0BF1" w:rsidRPr="007A0BF1" w:rsidSect="005E4BCF">
      <w:pgSz w:w="11906" w:h="16838"/>
      <w:pgMar w:top="284" w:right="284" w:bottom="24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467" w:rsidRDefault="00181467" w:rsidP="00BA1637">
      <w:r>
        <w:separator/>
      </w:r>
    </w:p>
  </w:endnote>
  <w:endnote w:type="continuationSeparator" w:id="0">
    <w:p w:rsidR="00181467" w:rsidRDefault="00181467" w:rsidP="00BA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467" w:rsidRDefault="00181467" w:rsidP="00BA1637">
      <w:r>
        <w:separator/>
      </w:r>
    </w:p>
  </w:footnote>
  <w:footnote w:type="continuationSeparator" w:id="0">
    <w:p w:rsidR="00181467" w:rsidRDefault="00181467" w:rsidP="00BA1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F1"/>
    <w:rsid w:val="00033DEF"/>
    <w:rsid w:val="00042FBD"/>
    <w:rsid w:val="00054126"/>
    <w:rsid w:val="000D1F47"/>
    <w:rsid w:val="001375AC"/>
    <w:rsid w:val="00181467"/>
    <w:rsid w:val="00184702"/>
    <w:rsid w:val="001B16C7"/>
    <w:rsid w:val="001F3526"/>
    <w:rsid w:val="00253AFC"/>
    <w:rsid w:val="002776A7"/>
    <w:rsid w:val="00296E2E"/>
    <w:rsid w:val="002C65D9"/>
    <w:rsid w:val="002D5ADD"/>
    <w:rsid w:val="002E1FE9"/>
    <w:rsid w:val="002F0532"/>
    <w:rsid w:val="00300B98"/>
    <w:rsid w:val="00323309"/>
    <w:rsid w:val="003655C6"/>
    <w:rsid w:val="003B6EAC"/>
    <w:rsid w:val="003F51A8"/>
    <w:rsid w:val="004404DD"/>
    <w:rsid w:val="00447152"/>
    <w:rsid w:val="00497C37"/>
    <w:rsid w:val="004F24A7"/>
    <w:rsid w:val="00501C7B"/>
    <w:rsid w:val="00521CA5"/>
    <w:rsid w:val="00533114"/>
    <w:rsid w:val="005341F7"/>
    <w:rsid w:val="00573527"/>
    <w:rsid w:val="005E4BCF"/>
    <w:rsid w:val="006356F4"/>
    <w:rsid w:val="00637EB7"/>
    <w:rsid w:val="006547D2"/>
    <w:rsid w:val="00660DED"/>
    <w:rsid w:val="00674440"/>
    <w:rsid w:val="006863DC"/>
    <w:rsid w:val="00694602"/>
    <w:rsid w:val="0069559C"/>
    <w:rsid w:val="006A13C3"/>
    <w:rsid w:val="006A4C50"/>
    <w:rsid w:val="006C0C87"/>
    <w:rsid w:val="006D6F34"/>
    <w:rsid w:val="00720B29"/>
    <w:rsid w:val="0072217B"/>
    <w:rsid w:val="00753566"/>
    <w:rsid w:val="007635CD"/>
    <w:rsid w:val="007777D4"/>
    <w:rsid w:val="007923E1"/>
    <w:rsid w:val="00795311"/>
    <w:rsid w:val="007A0BF1"/>
    <w:rsid w:val="008649C4"/>
    <w:rsid w:val="008A7E67"/>
    <w:rsid w:val="008B35A7"/>
    <w:rsid w:val="008C7127"/>
    <w:rsid w:val="00960ABA"/>
    <w:rsid w:val="00961AAA"/>
    <w:rsid w:val="009860DE"/>
    <w:rsid w:val="009A52D6"/>
    <w:rsid w:val="009C36EB"/>
    <w:rsid w:val="009C7331"/>
    <w:rsid w:val="009F1DE9"/>
    <w:rsid w:val="00A1213A"/>
    <w:rsid w:val="00A1336D"/>
    <w:rsid w:val="00A73CB3"/>
    <w:rsid w:val="00A977F1"/>
    <w:rsid w:val="00AA6FB1"/>
    <w:rsid w:val="00AC1D68"/>
    <w:rsid w:val="00AE3787"/>
    <w:rsid w:val="00AF0E01"/>
    <w:rsid w:val="00B2463B"/>
    <w:rsid w:val="00B345C1"/>
    <w:rsid w:val="00B34E9D"/>
    <w:rsid w:val="00B64625"/>
    <w:rsid w:val="00B72917"/>
    <w:rsid w:val="00BA1637"/>
    <w:rsid w:val="00BA574E"/>
    <w:rsid w:val="00C30C54"/>
    <w:rsid w:val="00C633D8"/>
    <w:rsid w:val="00CB5471"/>
    <w:rsid w:val="00D0342C"/>
    <w:rsid w:val="00D14182"/>
    <w:rsid w:val="00D527E5"/>
    <w:rsid w:val="00DF5367"/>
    <w:rsid w:val="00DF7E4A"/>
    <w:rsid w:val="00E20DE9"/>
    <w:rsid w:val="00E230BC"/>
    <w:rsid w:val="00E27EEB"/>
    <w:rsid w:val="00E30FDA"/>
    <w:rsid w:val="00E51559"/>
    <w:rsid w:val="00ED151C"/>
    <w:rsid w:val="00EF3DE4"/>
    <w:rsid w:val="00F034E9"/>
    <w:rsid w:val="00F44596"/>
    <w:rsid w:val="00FA30BC"/>
    <w:rsid w:val="00FD7C4E"/>
    <w:rsid w:val="00FE1A83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6F7B"/>
  <w15:chartTrackingRefBased/>
  <w15:docId w15:val="{88E66CB1-AD65-4DA1-B2BD-CAF84FBB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16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1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16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fpr@38.org.tw&#65292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38.org.tw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劉斐平</dc:creator>
  <cp:keywords/>
  <dc:description/>
  <cp:lastModifiedBy>劉斐平</cp:lastModifiedBy>
  <cp:revision>16</cp:revision>
  <cp:lastPrinted>2021-09-23T09:39:00Z</cp:lastPrinted>
  <dcterms:created xsi:type="dcterms:W3CDTF">2021-09-27T01:52:00Z</dcterms:created>
  <dcterms:modified xsi:type="dcterms:W3CDTF">2021-09-27T02:06:00Z</dcterms:modified>
</cp:coreProperties>
</file>