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9C" w:rsidRDefault="00393034" w:rsidP="00FC1C9C">
      <w:pPr>
        <w:jc w:val="center"/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標楷體" w:hAnsi="Arial" w:cs="Arial" w:hint="eastAsia"/>
          <w:b/>
          <w:noProof/>
          <w:color w:val="002060"/>
          <w:sz w:val="52"/>
          <w:szCs w:val="52"/>
        </w:rPr>
        <w:drawing>
          <wp:inline distT="0" distB="0" distL="0" distR="0" wp14:anchorId="119990DB" wp14:editId="4B56CCCB">
            <wp:extent cx="1041400" cy="491306"/>
            <wp:effectExtent l="0" t="0" r="635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會LOGO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49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F0A" w:rsidRPr="00330D80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分享</w:t>
      </w:r>
      <w:r>
        <w:rPr>
          <w:rFonts w:ascii="Arial" w:eastAsia="標楷體" w:hAnsi="Arial" w:cs="Arial" w:hint="eastAsia"/>
          <w:b/>
          <w:color w:val="00206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『</w:t>
      </w:r>
      <w:r w:rsidR="00FC1C9C">
        <w:rPr>
          <w:rFonts w:hint="eastAsia"/>
          <w:color w:val="FF0000"/>
          <w:sz w:val="32"/>
          <w:szCs w:val="32"/>
        </w:rPr>
        <w:t>火山岩</w:t>
      </w:r>
      <w:proofErr w:type="gramStart"/>
      <w:r w:rsidRPr="00393034">
        <w:rPr>
          <w:rFonts w:hint="eastAsia"/>
          <w:color w:val="FF0000"/>
          <w:sz w:val="32"/>
          <w:szCs w:val="32"/>
        </w:rPr>
        <w:t>能量石不沾</w:t>
      </w:r>
      <w:proofErr w:type="gramEnd"/>
      <w:r w:rsidRPr="00393034">
        <w:rPr>
          <w:rFonts w:hint="eastAsia"/>
          <w:color w:val="FF0000"/>
          <w:sz w:val="32"/>
          <w:szCs w:val="32"/>
        </w:rPr>
        <w:t>料理鍋</w:t>
      </w:r>
      <w:r>
        <w:rPr>
          <w:rFonts w:ascii="Arial" w:eastAsia="標楷體" w:hAnsi="Arial" w:cs="Arial" w:hint="eastAsia"/>
          <w:b/>
          <w:color w:val="00206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』</w:t>
      </w:r>
      <w:r w:rsidR="00A67F0A" w:rsidRPr="00330D80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團購案</w:t>
      </w:r>
    </w:p>
    <w:p w:rsidR="00393034" w:rsidRDefault="00330D80" w:rsidP="00FC1C9C">
      <w:pPr>
        <w:jc w:val="center"/>
      </w:pPr>
      <w:r w:rsidRPr="00330D80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適用</w:t>
      </w:r>
      <w:r w:rsidR="00A67F0A" w:rsidRPr="00330D80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全教總會員</w:t>
      </w:r>
      <w:r w:rsidR="00393034" w:rsidRPr="004F57B8">
        <w:rPr>
          <w:rFonts w:hint="eastAsia"/>
          <w:color w:val="FF0000"/>
          <w:sz w:val="28"/>
          <w:szCs w:val="28"/>
        </w:rPr>
        <w:t>【優惠期間】即日起</w:t>
      </w:r>
      <w:r w:rsidR="00393034">
        <w:rPr>
          <w:rFonts w:hint="eastAsia"/>
          <w:color w:val="FF0000"/>
          <w:sz w:val="28"/>
          <w:szCs w:val="28"/>
        </w:rPr>
        <w:t>~108/ 9/30(</w:t>
      </w:r>
      <w:r w:rsidR="00393034">
        <w:rPr>
          <w:rFonts w:hint="eastAsia"/>
          <w:color w:val="FF0000"/>
          <w:sz w:val="28"/>
          <w:szCs w:val="28"/>
        </w:rPr>
        <w:t>售完為止</w:t>
      </w:r>
      <w:r w:rsidR="00393034">
        <w:rPr>
          <w:rFonts w:hint="eastAsia"/>
          <w:color w:val="FF0000"/>
          <w:sz w:val="28"/>
          <w:szCs w:val="28"/>
        </w:rPr>
        <w:t>)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Spec="center" w:tblpY="283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899"/>
        <w:gridCol w:w="872"/>
        <w:gridCol w:w="2045"/>
        <w:gridCol w:w="20"/>
        <w:gridCol w:w="345"/>
        <w:gridCol w:w="1276"/>
        <w:gridCol w:w="66"/>
        <w:gridCol w:w="75"/>
        <w:gridCol w:w="1300"/>
        <w:gridCol w:w="1429"/>
      </w:tblGrid>
      <w:tr w:rsidR="00FC1C9C" w:rsidRPr="002331C9" w:rsidTr="00FC1C9C">
        <w:trPr>
          <w:trHeight w:val="422"/>
        </w:trPr>
        <w:tc>
          <w:tcPr>
            <w:tcW w:w="889" w:type="dxa"/>
            <w:vMerge w:val="restart"/>
            <w:shd w:val="clear" w:color="auto" w:fill="FBD4B4" w:themeFill="accent6" w:themeFillTint="66"/>
          </w:tcPr>
          <w:p w:rsidR="00FC1C9C" w:rsidRPr="00FC1C9C" w:rsidRDefault="00FC1C9C" w:rsidP="00FC1C9C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FC1C9C" w:rsidRPr="00A4532F" w:rsidRDefault="00FC1C9C" w:rsidP="00FC1C9C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FC1C9C" w:rsidRPr="00A4532F" w:rsidRDefault="00FC1C9C" w:rsidP="00FC1C9C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FC1C9C" w:rsidRPr="00A4532F" w:rsidRDefault="00FC1C9C" w:rsidP="00FC1C9C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FC1C9C" w:rsidRPr="00AB38F9" w:rsidRDefault="00FC1C9C" w:rsidP="00FC1C9C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FC1C9C" w:rsidRDefault="00FC1C9C" w:rsidP="00FC1C9C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45" w:type="dxa"/>
          </w:tcPr>
          <w:p w:rsidR="00FC1C9C" w:rsidRDefault="00FC1C9C" w:rsidP="00FC1C9C"/>
        </w:tc>
        <w:tc>
          <w:tcPr>
            <w:tcW w:w="1641" w:type="dxa"/>
            <w:gridSpan w:val="3"/>
            <w:shd w:val="clear" w:color="auto" w:fill="FBD4B4" w:themeFill="accent6" w:themeFillTint="66"/>
          </w:tcPr>
          <w:p w:rsidR="00FC1C9C" w:rsidRDefault="00FC1C9C" w:rsidP="00FC1C9C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70" w:type="dxa"/>
            <w:gridSpan w:val="4"/>
          </w:tcPr>
          <w:p w:rsidR="00FC1C9C" w:rsidRDefault="00FC1C9C" w:rsidP="00FC1C9C"/>
        </w:tc>
      </w:tr>
      <w:tr w:rsidR="00FC1C9C" w:rsidRPr="002331C9" w:rsidTr="00FC1C9C">
        <w:trPr>
          <w:trHeight w:val="424"/>
        </w:trPr>
        <w:tc>
          <w:tcPr>
            <w:tcW w:w="889" w:type="dxa"/>
            <w:vMerge/>
            <w:shd w:val="clear" w:color="auto" w:fill="FBD4B4" w:themeFill="accent6" w:themeFillTint="66"/>
          </w:tcPr>
          <w:p w:rsidR="00FC1C9C" w:rsidRDefault="00FC1C9C" w:rsidP="00FC1C9C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FC1C9C" w:rsidRDefault="00FC1C9C" w:rsidP="00FC1C9C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56" w:type="dxa"/>
            <w:gridSpan w:val="8"/>
            <w:tcBorders>
              <w:left w:val="triple" w:sz="4" w:space="0" w:color="auto"/>
            </w:tcBorders>
          </w:tcPr>
          <w:p w:rsidR="00FC1C9C" w:rsidRDefault="00FC1C9C" w:rsidP="00FC1C9C"/>
        </w:tc>
      </w:tr>
      <w:tr w:rsidR="00FC1C9C" w:rsidRPr="002331C9" w:rsidTr="00FC1C9C">
        <w:trPr>
          <w:trHeight w:val="419"/>
        </w:trPr>
        <w:tc>
          <w:tcPr>
            <w:tcW w:w="889" w:type="dxa"/>
            <w:vMerge/>
            <w:shd w:val="clear" w:color="auto" w:fill="FBD4B4" w:themeFill="accent6" w:themeFillTint="66"/>
          </w:tcPr>
          <w:p w:rsidR="00FC1C9C" w:rsidRDefault="00FC1C9C" w:rsidP="00FC1C9C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FC1C9C" w:rsidRDefault="00FC1C9C" w:rsidP="00FC1C9C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65" w:type="dxa"/>
            <w:gridSpan w:val="2"/>
          </w:tcPr>
          <w:p w:rsidR="00FC1C9C" w:rsidRDefault="00FC1C9C" w:rsidP="00FC1C9C"/>
        </w:tc>
        <w:tc>
          <w:tcPr>
            <w:tcW w:w="1687" w:type="dxa"/>
            <w:gridSpan w:val="3"/>
            <w:shd w:val="clear" w:color="auto" w:fill="FBD4B4" w:themeFill="accent6" w:themeFillTint="66"/>
          </w:tcPr>
          <w:p w:rsidR="00FC1C9C" w:rsidRDefault="00FC1C9C" w:rsidP="00FC1C9C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4" w:type="dxa"/>
            <w:gridSpan w:val="3"/>
          </w:tcPr>
          <w:p w:rsidR="00FC1C9C" w:rsidRDefault="00FC1C9C" w:rsidP="00FC1C9C"/>
        </w:tc>
      </w:tr>
      <w:tr w:rsidR="00FC1C9C" w:rsidRPr="002331C9" w:rsidTr="00FC1C9C">
        <w:trPr>
          <w:trHeight w:val="425"/>
        </w:trPr>
        <w:tc>
          <w:tcPr>
            <w:tcW w:w="889" w:type="dxa"/>
            <w:vMerge/>
            <w:shd w:val="clear" w:color="auto" w:fill="FBD4B4" w:themeFill="accent6" w:themeFillTint="66"/>
          </w:tcPr>
          <w:p w:rsidR="00FC1C9C" w:rsidRDefault="00FC1C9C" w:rsidP="00FC1C9C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FC1C9C" w:rsidRDefault="00FC1C9C" w:rsidP="00FC1C9C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56" w:type="dxa"/>
            <w:gridSpan w:val="8"/>
          </w:tcPr>
          <w:p w:rsidR="00FC1C9C" w:rsidRDefault="00FC1C9C" w:rsidP="00FC1C9C"/>
        </w:tc>
      </w:tr>
      <w:tr w:rsidR="00FC1C9C" w:rsidRPr="002331C9" w:rsidTr="00FC1C9C">
        <w:trPr>
          <w:trHeight w:val="451"/>
        </w:trPr>
        <w:tc>
          <w:tcPr>
            <w:tcW w:w="1788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FC1C9C" w:rsidRDefault="00FC1C9C" w:rsidP="00FC1C9C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3282" w:type="dxa"/>
            <w:gridSpan w:val="4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FC1C9C" w:rsidRPr="002331C9" w:rsidRDefault="00FC1C9C" w:rsidP="00FC1C9C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417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FC1C9C" w:rsidRPr="002331C9" w:rsidRDefault="00FC1C9C" w:rsidP="00FC1C9C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30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FC1C9C" w:rsidRPr="002331C9" w:rsidRDefault="00FC1C9C" w:rsidP="00FC1C9C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29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FC1C9C" w:rsidRPr="002331C9" w:rsidRDefault="00FC1C9C" w:rsidP="00FC1C9C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FC1C9C" w:rsidRPr="000071C8" w:rsidTr="00FC1C9C">
        <w:trPr>
          <w:trHeight w:val="1073"/>
        </w:trPr>
        <w:tc>
          <w:tcPr>
            <w:tcW w:w="1788" w:type="dxa"/>
            <w:gridSpan w:val="2"/>
          </w:tcPr>
          <w:p w:rsidR="00FC1C9C" w:rsidRPr="008D0E8D" w:rsidRDefault="00FC1C9C" w:rsidP="00FC1C9C">
            <w:pPr>
              <w:spacing w:line="400" w:lineRule="exac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東銘天然</w:t>
            </w:r>
            <w:proofErr w:type="gramEnd"/>
            <w:r>
              <w:rPr>
                <w:rFonts w:hint="eastAsia"/>
                <w:sz w:val="28"/>
                <w:szCs w:val="28"/>
              </w:rPr>
              <w:t>火山岩</w:t>
            </w:r>
            <w:proofErr w:type="gramStart"/>
            <w:r>
              <w:rPr>
                <w:rFonts w:hint="eastAsia"/>
                <w:sz w:val="28"/>
                <w:szCs w:val="28"/>
              </w:rPr>
              <w:t>能量石不沾</w:t>
            </w:r>
            <w:proofErr w:type="gramEnd"/>
            <w:r>
              <w:rPr>
                <w:rFonts w:hint="eastAsia"/>
                <w:sz w:val="28"/>
                <w:szCs w:val="28"/>
              </w:rPr>
              <w:t>料理鍋</w:t>
            </w:r>
            <w:r>
              <w:rPr>
                <w:rFonts w:hint="eastAsia"/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L</w:t>
            </w:r>
          </w:p>
        </w:tc>
        <w:tc>
          <w:tcPr>
            <w:tcW w:w="3282" w:type="dxa"/>
            <w:gridSpan w:val="4"/>
          </w:tcPr>
          <w:p w:rsidR="00FC1C9C" w:rsidRPr="008D0E8D" w:rsidRDefault="00FC1C9C" w:rsidP="00FC1C9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FC1C9C" w:rsidRDefault="00FC1C9C" w:rsidP="00FC1C9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899</w:t>
            </w:r>
            <w:r>
              <w:rPr>
                <w:rFonts w:hint="eastAsia"/>
                <w:szCs w:val="24"/>
              </w:rPr>
              <w:t>元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台</w:t>
            </w:r>
          </w:p>
          <w:p w:rsidR="00FC1C9C" w:rsidRDefault="00FC1C9C" w:rsidP="00FC1C9C">
            <w:pPr>
              <w:rPr>
                <w:szCs w:val="24"/>
              </w:rPr>
            </w:pPr>
          </w:p>
          <w:p w:rsidR="00FC1C9C" w:rsidRPr="00393034" w:rsidRDefault="00FC1C9C" w:rsidP="00FC1C9C">
            <w:pPr>
              <w:rPr>
                <w:color w:val="FF0000"/>
                <w:szCs w:val="24"/>
              </w:rPr>
            </w:pPr>
            <w:r w:rsidRPr="00393034">
              <w:rPr>
                <w:rFonts w:hint="eastAsia"/>
                <w:color w:val="FF0000"/>
                <w:szCs w:val="24"/>
              </w:rPr>
              <w:t>合購</w:t>
            </w:r>
            <w:r w:rsidRPr="00393034">
              <w:rPr>
                <w:rFonts w:hint="eastAsia"/>
                <w:color w:val="FF0000"/>
                <w:szCs w:val="24"/>
              </w:rPr>
              <w:t>6</w:t>
            </w:r>
            <w:r w:rsidRPr="00393034">
              <w:rPr>
                <w:rFonts w:hint="eastAsia"/>
                <w:color w:val="FF0000"/>
                <w:szCs w:val="24"/>
              </w:rPr>
              <w:t>台</w:t>
            </w:r>
          </w:p>
          <w:p w:rsidR="00FC1C9C" w:rsidRPr="000071AC" w:rsidRDefault="00FC1C9C" w:rsidP="00FC1C9C">
            <w:pPr>
              <w:rPr>
                <w:szCs w:val="24"/>
              </w:rPr>
            </w:pPr>
            <w:r w:rsidRPr="00393034">
              <w:rPr>
                <w:rFonts w:hint="eastAsia"/>
                <w:color w:val="FF0000"/>
                <w:szCs w:val="24"/>
              </w:rPr>
              <w:t>699</w:t>
            </w:r>
            <w:r w:rsidRPr="00393034">
              <w:rPr>
                <w:rFonts w:hint="eastAsia"/>
                <w:color w:val="FF0000"/>
                <w:szCs w:val="24"/>
              </w:rPr>
              <w:t>元</w:t>
            </w:r>
            <w:r w:rsidRPr="00393034">
              <w:rPr>
                <w:rFonts w:hint="eastAsia"/>
                <w:color w:val="FF0000"/>
                <w:szCs w:val="24"/>
              </w:rPr>
              <w:t>/</w:t>
            </w:r>
            <w:r w:rsidRPr="00393034">
              <w:rPr>
                <w:rFonts w:hint="eastAsia"/>
                <w:color w:val="FF0000"/>
                <w:szCs w:val="24"/>
              </w:rPr>
              <w:t>台</w:t>
            </w:r>
          </w:p>
        </w:tc>
        <w:tc>
          <w:tcPr>
            <w:tcW w:w="1300" w:type="dxa"/>
          </w:tcPr>
          <w:p w:rsidR="00FC1C9C" w:rsidRPr="000071C8" w:rsidRDefault="00FC1C9C" w:rsidP="00FC1C9C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  <w:tc>
          <w:tcPr>
            <w:tcW w:w="1429" w:type="dxa"/>
          </w:tcPr>
          <w:p w:rsidR="00FC1C9C" w:rsidRPr="000071C8" w:rsidRDefault="00FC1C9C" w:rsidP="00FC1C9C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FC1C9C" w:rsidRPr="000071C8" w:rsidTr="00FC1C9C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FC1C9C" w:rsidRPr="00044550" w:rsidRDefault="00FC1C9C" w:rsidP="00FC1C9C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訂購金額：(   ) ；運費：(   )；本次訂購總金額：(   )</w:t>
            </w:r>
          </w:p>
        </w:tc>
      </w:tr>
      <w:tr w:rsidR="00FC1C9C" w:rsidRPr="000071C8" w:rsidTr="00FC1C9C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FC1C9C" w:rsidRPr="00044550" w:rsidRDefault="00FC1C9C" w:rsidP="00FC1C9C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隨貨附帳號發票.收到貨再轉帳即可</w:t>
            </w:r>
          </w:p>
        </w:tc>
      </w:tr>
      <w:tr w:rsidR="00FC1C9C" w:rsidRPr="000071C8" w:rsidTr="00FC1C9C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</w:tcPr>
          <w:p w:rsidR="00FC1C9C" w:rsidRPr="00FA2C8E" w:rsidRDefault="00FC1C9C" w:rsidP="00FC1C9C">
            <w:pPr>
              <w:spacing w:line="36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運費說明：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一律含運費；</w:t>
            </w:r>
          </w:p>
          <w:p w:rsidR="00FC1C9C" w:rsidRPr="00FA2C8E" w:rsidRDefault="00FC1C9C" w:rsidP="00FC1C9C">
            <w:pPr>
              <w:spacing w:line="360" w:lineRule="exact"/>
              <w:rPr>
                <w:rFonts w:ascii="華康儷粗圓" w:eastAsia="華康儷粗圓" w:hAnsi="新細明體" w:cs="Arial"/>
                <w:b/>
                <w:bCs/>
                <w:color w:val="C00000"/>
                <w:kern w:val="0"/>
                <w:sz w:val="26"/>
                <w:szCs w:val="26"/>
              </w:rPr>
            </w:pPr>
            <w:r w:rsidRPr="00FA2C8E">
              <w:rPr>
                <w:rFonts w:ascii="新細明體" w:hAnsi="新細明體" w:cs="Arial" w:hint="eastAsia"/>
                <w:b/>
                <w:bCs/>
                <w:color w:val="C00000"/>
                <w:kern w:val="0"/>
                <w:sz w:val="26"/>
                <w:szCs w:val="26"/>
              </w:rPr>
              <w:t>訂購E-Mail：</w:t>
            </w:r>
            <w:hyperlink r:id="rId9" w:history="1">
              <w:r w:rsidRPr="00D868B8">
                <w:rPr>
                  <w:rStyle w:val="a4"/>
                  <w:rFonts w:ascii="華康儷粗圓" w:eastAsia="華康儷粗圓" w:hAnsi="新細明體" w:cs="Arial" w:hint="eastAsia"/>
                  <w:b/>
                  <w:bCs/>
                  <w:kern w:val="0"/>
                  <w:sz w:val="26"/>
                  <w:szCs w:val="26"/>
                </w:rPr>
                <w:t>viviysl@yahoo.com.tw</w:t>
              </w:r>
            </w:hyperlink>
            <w:r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(這是</w:t>
            </w:r>
            <w:proofErr w:type="gramStart"/>
            <w:r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福利部的信箱</w:t>
            </w:r>
            <w:proofErr w:type="gramEnd"/>
            <w:r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</w:p>
          <w:p w:rsidR="00FC1C9C" w:rsidRPr="00FC6F80" w:rsidRDefault="00FC1C9C" w:rsidP="00FC1C9C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※收到訂購單後，會E-</w:t>
            </w:r>
            <w:r w:rsidRPr="00FC6F80">
              <w:rPr>
                <w:rFonts w:ascii="文鼎新中黑" w:eastAsia="文鼎新中黑" w:hint="eastAsia"/>
                <w:b/>
                <w:szCs w:val="24"/>
                <w:u w:val="single"/>
              </w:rPr>
              <w:t>mail給訂購會員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</w:p>
          <w:p w:rsidR="00FC1C9C" w:rsidRPr="00FC6F80" w:rsidRDefault="00FC1C9C" w:rsidP="00FC1C9C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  <w:u w:val="none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公司在收到工會確認單後，即為您備貨出貨，一般在公司收到訂單後</w:t>
            </w:r>
            <w:r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3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個工作日內可出貨。</w:t>
            </w:r>
          </w:p>
          <w:p w:rsidR="00FC1C9C" w:rsidRPr="00FC6F80" w:rsidRDefault="00FC1C9C" w:rsidP="00FC1C9C">
            <w:pPr>
              <w:spacing w:line="360" w:lineRule="exact"/>
              <w:rPr>
                <w:rFonts w:ascii="新細明體" w:hAnsi="新細明體" w:cs="Arial"/>
                <w:b/>
                <w:bCs/>
                <w:color w:val="C00000"/>
                <w:kern w:val="0"/>
                <w:sz w:val="28"/>
                <w:szCs w:val="28"/>
              </w:rPr>
            </w:pPr>
            <w:r w:rsidRPr="00393034">
              <w:rPr>
                <w:rStyle w:val="a4"/>
                <w:rFonts w:ascii="新細明體" w:hAnsi="新細明體" w:hint="eastAsia"/>
                <w:b/>
                <w:color w:val="000000"/>
                <w:szCs w:val="24"/>
                <w:highlight w:val="yellow"/>
              </w:rPr>
              <w:t>※</w:t>
            </w:r>
            <w:r w:rsidRPr="00393034">
              <w:rPr>
                <w:rFonts w:hint="eastAsia"/>
                <w:color w:val="FF0000"/>
                <w:szCs w:val="24"/>
                <w:highlight w:val="yellow"/>
              </w:rPr>
              <w:t>新品瑕疵</w:t>
            </w:r>
            <w:r w:rsidRPr="00393034">
              <w:rPr>
                <w:rFonts w:hint="eastAsia"/>
                <w:szCs w:val="24"/>
                <w:highlight w:val="yellow"/>
              </w:rPr>
              <w:t>，請於到貨</w:t>
            </w:r>
            <w:r w:rsidRPr="00393034">
              <w:rPr>
                <w:rFonts w:hint="eastAsia"/>
                <w:szCs w:val="24"/>
                <w:highlight w:val="yellow"/>
              </w:rPr>
              <w:t>2</w:t>
            </w:r>
            <w:r w:rsidRPr="00393034">
              <w:rPr>
                <w:rFonts w:hint="eastAsia"/>
                <w:szCs w:val="24"/>
                <w:highlight w:val="yellow"/>
              </w:rPr>
              <w:t>天內通知福利部協助處理，公司保證更換新品、人為因素除外。</w:t>
            </w:r>
          </w:p>
        </w:tc>
      </w:tr>
    </w:tbl>
    <w:p w:rsidR="00A67F0A" w:rsidRPr="00393034" w:rsidRDefault="00A67F0A" w:rsidP="00A67F0A">
      <w:pPr>
        <w:rPr>
          <w:rFonts w:ascii="Arial" w:eastAsia="標楷體" w:hAnsi="Arial" w:cs="Arial"/>
          <w:b/>
          <w:color w:val="00206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93034" w:rsidRDefault="00393034" w:rsidP="00A67F0A">
      <w:pPr>
        <w:rPr>
          <w:rFonts w:ascii="Arial" w:eastAsia="標楷體" w:hAnsi="Arial" w:cs="Arial"/>
          <w:b/>
          <w:color w:val="00206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93034" w:rsidRDefault="00393034" w:rsidP="00A67F0A"/>
    <w:p w:rsidR="00BE1AD2" w:rsidRDefault="00F47C04" w:rsidP="00EC1200">
      <w:r>
        <w:rPr>
          <w:rFonts w:hint="eastAsia"/>
        </w:rPr>
        <w:t xml:space="preserve">           </w:t>
      </w:r>
      <w:r w:rsidR="00393034">
        <w:rPr>
          <w:rFonts w:hint="eastAsia"/>
        </w:rPr>
        <w:t xml:space="preserve">    </w:t>
      </w:r>
    </w:p>
    <w:sectPr w:rsidR="00BE1AD2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71" w:rsidRDefault="00EE3671" w:rsidP="00EC1200">
      <w:r>
        <w:separator/>
      </w:r>
    </w:p>
  </w:endnote>
  <w:endnote w:type="continuationSeparator" w:id="0">
    <w:p w:rsidR="00EE3671" w:rsidRDefault="00EE3671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71" w:rsidRDefault="00EE3671" w:rsidP="00EC1200">
      <w:r>
        <w:separator/>
      </w:r>
    </w:p>
  </w:footnote>
  <w:footnote w:type="continuationSeparator" w:id="0">
    <w:p w:rsidR="00EE3671" w:rsidRDefault="00EE3671" w:rsidP="00EC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071AC"/>
    <w:rsid w:val="000663AF"/>
    <w:rsid w:val="00071BDE"/>
    <w:rsid w:val="00071F14"/>
    <w:rsid w:val="00080DB2"/>
    <w:rsid w:val="00174CC0"/>
    <w:rsid w:val="001E2724"/>
    <w:rsid w:val="00253301"/>
    <w:rsid w:val="002E5B68"/>
    <w:rsid w:val="00330D80"/>
    <w:rsid w:val="00374C66"/>
    <w:rsid w:val="00393034"/>
    <w:rsid w:val="003960D4"/>
    <w:rsid w:val="003D73DA"/>
    <w:rsid w:val="003E2604"/>
    <w:rsid w:val="004323E2"/>
    <w:rsid w:val="00443467"/>
    <w:rsid w:val="004445CC"/>
    <w:rsid w:val="00481D05"/>
    <w:rsid w:val="0059484F"/>
    <w:rsid w:val="005A16B1"/>
    <w:rsid w:val="005D632C"/>
    <w:rsid w:val="005E763D"/>
    <w:rsid w:val="005F33BC"/>
    <w:rsid w:val="006246BE"/>
    <w:rsid w:val="006A0668"/>
    <w:rsid w:val="00722FD4"/>
    <w:rsid w:val="008D0E8D"/>
    <w:rsid w:val="008D73F6"/>
    <w:rsid w:val="00A21DEF"/>
    <w:rsid w:val="00A4532F"/>
    <w:rsid w:val="00A67F0A"/>
    <w:rsid w:val="00A85E73"/>
    <w:rsid w:val="00AB38F9"/>
    <w:rsid w:val="00BC44DF"/>
    <w:rsid w:val="00BC5968"/>
    <w:rsid w:val="00BE1AD2"/>
    <w:rsid w:val="00C113FA"/>
    <w:rsid w:val="00E33CC1"/>
    <w:rsid w:val="00EC1200"/>
    <w:rsid w:val="00EE3671"/>
    <w:rsid w:val="00F264FC"/>
    <w:rsid w:val="00F30A6B"/>
    <w:rsid w:val="00F47C04"/>
    <w:rsid w:val="00FC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93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9303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93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93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viysl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C5B15-A2D0-4B96-A4F1-3701FFCB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2019-08-21T08:20:00Z</dcterms:created>
  <dcterms:modified xsi:type="dcterms:W3CDTF">2019-08-21T08:40:00Z</dcterms:modified>
</cp:coreProperties>
</file>