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92F" w:rsidRDefault="00E17050">
      <w:r w:rsidRPr="00E17050">
        <w:rPr>
          <w:rFonts w:ascii="細明體" w:eastAsia="細明體" w:hAnsi="細明體" w:hint="eastAsia"/>
          <w:color w:val="000000"/>
          <w:sz w:val="32"/>
          <w:szCs w:val="32"/>
          <w:shd w:val="clear" w:color="auto" w:fill="FEF0ED"/>
        </w:rPr>
        <w:t>彰化縣縣立國民中學超額教師</w:t>
      </w:r>
      <w:proofErr w:type="gramStart"/>
      <w:r w:rsidRPr="00E17050">
        <w:rPr>
          <w:rFonts w:ascii="細明體" w:eastAsia="細明體" w:hAnsi="細明體" w:hint="eastAsia"/>
          <w:color w:val="000000"/>
          <w:sz w:val="32"/>
          <w:szCs w:val="32"/>
          <w:shd w:val="clear" w:color="auto" w:fill="FEF0ED"/>
        </w:rPr>
        <w:t>介</w:t>
      </w:r>
      <w:proofErr w:type="gramEnd"/>
      <w:r w:rsidRPr="00E17050">
        <w:rPr>
          <w:rFonts w:ascii="細明體" w:eastAsia="細明體" w:hAnsi="細明體" w:hint="eastAsia"/>
          <w:color w:val="000000"/>
          <w:sz w:val="32"/>
          <w:szCs w:val="32"/>
          <w:shd w:val="clear" w:color="auto" w:fill="FEF0ED"/>
        </w:rPr>
        <w:t>聘作業處理要點</w:t>
      </w:r>
      <w:bookmarkStart w:id="0" w:name="_GoBack"/>
      <w:bookmarkEnd w:id="0"/>
      <w:r w:rsidRPr="00E17050">
        <w:rPr>
          <w:rFonts w:ascii="細明體" w:eastAsia="細明體" w:hAnsi="細明體" w:hint="eastAsia"/>
          <w:color w:val="000000"/>
          <w:shd w:val="clear" w:color="auto" w:fill="FEF0ED"/>
        </w:rPr>
        <w:br/>
      </w:r>
      <w:r>
        <w:rPr>
          <w:rFonts w:ascii="細明體" w:eastAsia="細明體" w:hAnsi="細明體" w:hint="eastAsia"/>
          <w:color w:val="000000"/>
          <w:shd w:val="clear" w:color="auto" w:fill="FEF0ED"/>
        </w:rPr>
        <w:t>93.4.22府教學字第0930076984號函修正</w:t>
      </w:r>
      <w:r>
        <w:rPr>
          <w:rFonts w:ascii="細明體" w:eastAsia="細明體" w:hAnsi="細明體" w:hint="eastAsia"/>
          <w:color w:val="000000"/>
        </w:rPr>
        <w:br/>
      </w:r>
      <w:r>
        <w:rPr>
          <w:rFonts w:ascii="細明體" w:eastAsia="細明體" w:hAnsi="細明體" w:hint="eastAsia"/>
          <w:color w:val="000000"/>
          <w:shd w:val="clear" w:color="auto" w:fill="FEF0ED"/>
        </w:rPr>
        <w:t>98.6.15府教學字第0980139115號函修正</w:t>
      </w:r>
      <w:r>
        <w:rPr>
          <w:rFonts w:ascii="細明體" w:eastAsia="細明體" w:hAnsi="細明體" w:hint="eastAsia"/>
          <w:color w:val="000000"/>
        </w:rPr>
        <w:br/>
      </w:r>
      <w:r>
        <w:rPr>
          <w:rFonts w:ascii="細明體" w:eastAsia="細明體" w:hAnsi="細明體" w:hint="eastAsia"/>
          <w:color w:val="000000"/>
          <w:shd w:val="clear" w:color="auto" w:fill="FEF0ED"/>
        </w:rPr>
        <w:t>102.5.24府教學字第1020156859號函修正</w:t>
      </w:r>
      <w:r>
        <w:rPr>
          <w:rFonts w:ascii="細明體" w:eastAsia="細明體" w:hAnsi="細明體" w:hint="eastAsia"/>
          <w:color w:val="000000"/>
        </w:rPr>
        <w:br/>
      </w:r>
      <w:r>
        <w:rPr>
          <w:rFonts w:ascii="細明體" w:eastAsia="細明體" w:hAnsi="細明體" w:hint="eastAsia"/>
          <w:color w:val="000000"/>
          <w:shd w:val="clear" w:color="auto" w:fill="FEF0ED"/>
        </w:rPr>
        <w:t>104.4.22府教學字第1040132803號函修正</w:t>
      </w:r>
      <w:r>
        <w:rPr>
          <w:rFonts w:ascii="細明體" w:eastAsia="細明體" w:hAnsi="細明體" w:hint="eastAsia"/>
          <w:color w:val="000000"/>
        </w:rPr>
        <w:br/>
      </w:r>
      <w:r>
        <w:rPr>
          <w:rFonts w:ascii="細明體" w:eastAsia="細明體" w:hAnsi="細明體" w:hint="eastAsia"/>
          <w:color w:val="000000"/>
          <w:shd w:val="clear" w:color="auto" w:fill="FEF0ED"/>
        </w:rPr>
        <w:t>104.6.18府教學字第1040200450號函修正</w:t>
      </w:r>
      <w:r>
        <w:rPr>
          <w:rFonts w:ascii="細明體" w:eastAsia="細明體" w:hAnsi="細明體" w:hint="eastAsia"/>
          <w:color w:val="000000"/>
        </w:rPr>
        <w:br/>
      </w:r>
      <w:r>
        <w:rPr>
          <w:rFonts w:ascii="細明體" w:eastAsia="細明體" w:hAnsi="細明體" w:hint="eastAsia"/>
          <w:color w:val="000000"/>
          <w:shd w:val="clear" w:color="auto" w:fill="FEF0ED"/>
        </w:rPr>
        <w:t>一、彰化縣政府(以下稱本府)為執行教師法第十五條公平處理超額教師</w:t>
      </w:r>
      <w:proofErr w:type="gramStart"/>
      <w:r>
        <w:rPr>
          <w:rFonts w:ascii="細明體" w:eastAsia="細明體" w:hAnsi="細明體" w:hint="eastAsia"/>
          <w:color w:val="000000"/>
          <w:shd w:val="clear" w:color="auto" w:fill="FEF0ED"/>
        </w:rPr>
        <w:t>介</w:t>
      </w:r>
      <w:proofErr w:type="gramEnd"/>
      <w:r>
        <w:rPr>
          <w:rFonts w:ascii="細明體" w:eastAsia="細明體" w:hAnsi="細明體" w:hint="eastAsia"/>
          <w:color w:val="000000"/>
          <w:shd w:val="clear" w:color="auto" w:fill="FEF0ED"/>
        </w:rPr>
        <w:t>聘他校服務，特訂定本要點。</w:t>
      </w:r>
      <w:r>
        <w:rPr>
          <w:rFonts w:ascii="細明體" w:eastAsia="細明體" w:hAnsi="細明體" w:hint="eastAsia"/>
          <w:color w:val="000000"/>
        </w:rPr>
        <w:br/>
      </w:r>
      <w:r>
        <w:rPr>
          <w:rFonts w:ascii="細明體" w:eastAsia="細明體" w:hAnsi="細明體" w:hint="eastAsia"/>
          <w:color w:val="000000"/>
          <w:shd w:val="clear" w:color="auto" w:fill="FEF0ED"/>
        </w:rPr>
        <w:t>二、</w:t>
      </w:r>
      <w:proofErr w:type="gramStart"/>
      <w:r>
        <w:rPr>
          <w:rFonts w:ascii="細明體" w:eastAsia="細明體" w:hAnsi="細明體" w:hint="eastAsia"/>
          <w:color w:val="000000"/>
          <w:shd w:val="clear" w:color="auto" w:fill="FEF0ED"/>
        </w:rPr>
        <w:t>介</w:t>
      </w:r>
      <w:proofErr w:type="gramEnd"/>
      <w:r>
        <w:rPr>
          <w:rFonts w:ascii="細明體" w:eastAsia="細明體" w:hAnsi="細明體" w:hint="eastAsia"/>
          <w:color w:val="000000"/>
          <w:shd w:val="clear" w:color="auto" w:fill="FEF0ED"/>
        </w:rPr>
        <w:t>聘對象：彰化縣縣立國民中學超額教師(含縣立高級中學國中部教師)。</w:t>
      </w:r>
      <w:r>
        <w:rPr>
          <w:rFonts w:ascii="細明體" w:eastAsia="細明體" w:hAnsi="細明體" w:hint="eastAsia"/>
          <w:color w:val="000000"/>
        </w:rPr>
        <w:br/>
      </w:r>
      <w:r>
        <w:rPr>
          <w:rFonts w:ascii="細明體" w:eastAsia="細明體" w:hAnsi="細明體" w:hint="eastAsia"/>
          <w:color w:val="000000"/>
          <w:shd w:val="clear" w:color="auto" w:fill="FEF0ED"/>
        </w:rPr>
        <w:t>三、</w:t>
      </w:r>
      <w:proofErr w:type="gramStart"/>
      <w:r>
        <w:rPr>
          <w:rFonts w:ascii="細明體" w:eastAsia="細明體" w:hAnsi="細明體" w:hint="eastAsia"/>
          <w:color w:val="000000"/>
          <w:shd w:val="clear" w:color="auto" w:fill="FEF0ED"/>
        </w:rPr>
        <w:t>介</w:t>
      </w:r>
      <w:proofErr w:type="gramEnd"/>
      <w:r>
        <w:rPr>
          <w:rFonts w:ascii="細明體" w:eastAsia="細明體" w:hAnsi="細明體" w:hint="eastAsia"/>
          <w:color w:val="000000"/>
          <w:shd w:val="clear" w:color="auto" w:fill="FEF0ED"/>
        </w:rPr>
        <w:t>聘原則：</w:t>
      </w:r>
      <w:r>
        <w:rPr>
          <w:rFonts w:ascii="細明體" w:eastAsia="細明體" w:hAnsi="細明體" w:hint="eastAsia"/>
          <w:color w:val="000000"/>
        </w:rPr>
        <w:br/>
      </w:r>
      <w:r>
        <w:rPr>
          <w:rFonts w:ascii="細明體" w:eastAsia="細明體" w:hAnsi="細明體" w:hint="eastAsia"/>
          <w:color w:val="000000"/>
          <w:shd w:val="clear" w:color="auto" w:fill="FEF0ED"/>
        </w:rPr>
        <w:t>（一）超額教師之提列，各國中得在不違反本要點規定下，自行訂定處理原則。</w:t>
      </w:r>
      <w:r>
        <w:rPr>
          <w:rFonts w:ascii="細明體" w:eastAsia="細明體" w:hAnsi="細明體" w:hint="eastAsia"/>
          <w:color w:val="000000"/>
        </w:rPr>
        <w:br/>
      </w:r>
      <w:r>
        <w:rPr>
          <w:rFonts w:ascii="細明體" w:eastAsia="細明體" w:hAnsi="細明體" w:hint="eastAsia"/>
          <w:color w:val="000000"/>
          <w:shd w:val="clear" w:color="auto" w:fill="FEF0ED"/>
        </w:rPr>
        <w:t>（二）凡有超額教師之學校，</w:t>
      </w:r>
      <w:proofErr w:type="gramStart"/>
      <w:r>
        <w:rPr>
          <w:rFonts w:ascii="細明體" w:eastAsia="細明體" w:hAnsi="細明體" w:hint="eastAsia"/>
          <w:color w:val="000000"/>
          <w:shd w:val="clear" w:color="auto" w:fill="FEF0ED"/>
        </w:rPr>
        <w:t>應依當學年</w:t>
      </w:r>
      <w:proofErr w:type="gramEnd"/>
      <w:r>
        <w:rPr>
          <w:rFonts w:ascii="細明體" w:eastAsia="細明體" w:hAnsi="細明體" w:hint="eastAsia"/>
          <w:color w:val="000000"/>
          <w:shd w:val="clear" w:color="auto" w:fill="FEF0ED"/>
        </w:rPr>
        <w:t>度領域(科別)授課時</w:t>
      </w:r>
      <w:proofErr w:type="gramStart"/>
      <w:r>
        <w:rPr>
          <w:rFonts w:ascii="細明體" w:eastAsia="細明體" w:hAnsi="細明體" w:hint="eastAsia"/>
          <w:color w:val="000000"/>
          <w:shd w:val="clear" w:color="auto" w:fill="FEF0ED"/>
        </w:rPr>
        <w:t>數提次</w:t>
      </w:r>
      <w:proofErr w:type="gramEnd"/>
      <w:r>
        <w:rPr>
          <w:rFonts w:ascii="細明體" w:eastAsia="細明體" w:hAnsi="細明體" w:hint="eastAsia"/>
          <w:color w:val="000000"/>
          <w:shd w:val="clear" w:color="auto" w:fill="FEF0ED"/>
        </w:rPr>
        <w:t>學年度教師排課分析表，由各</w:t>
      </w:r>
      <w:proofErr w:type="gramStart"/>
      <w:r>
        <w:rPr>
          <w:rFonts w:ascii="細明體" w:eastAsia="細明體" w:hAnsi="細明體" w:hint="eastAsia"/>
          <w:color w:val="000000"/>
          <w:shd w:val="clear" w:color="auto" w:fill="FEF0ED"/>
        </w:rPr>
        <w:t>校依當學年</w:t>
      </w:r>
      <w:proofErr w:type="gramEnd"/>
      <w:r>
        <w:rPr>
          <w:rFonts w:ascii="細明體" w:eastAsia="細明體" w:hAnsi="細明體" w:hint="eastAsia"/>
          <w:color w:val="000000"/>
          <w:shd w:val="clear" w:color="auto" w:fill="FEF0ED"/>
        </w:rPr>
        <w:t>度教學人員之師資結構計算各領域(科別)教師員額比例，由領域(科別)超額節數比較高者，提列超額領域(科別)之超額教師名單，送本府教育處辦理輔導</w:t>
      </w:r>
      <w:proofErr w:type="gramStart"/>
      <w:r>
        <w:rPr>
          <w:rFonts w:ascii="細明體" w:eastAsia="細明體" w:hAnsi="細明體" w:hint="eastAsia"/>
          <w:color w:val="000000"/>
          <w:shd w:val="clear" w:color="auto" w:fill="FEF0ED"/>
        </w:rPr>
        <w:t>介</w:t>
      </w:r>
      <w:proofErr w:type="gramEnd"/>
      <w:r>
        <w:rPr>
          <w:rFonts w:ascii="細明體" w:eastAsia="細明體" w:hAnsi="細明體" w:hint="eastAsia"/>
          <w:color w:val="000000"/>
          <w:shd w:val="clear" w:color="auto" w:fill="FEF0ED"/>
        </w:rPr>
        <w:t>聘作業。</w:t>
      </w:r>
      <w:r>
        <w:rPr>
          <w:rFonts w:ascii="細明體" w:eastAsia="細明體" w:hAnsi="細明體" w:hint="eastAsia"/>
          <w:color w:val="000000"/>
        </w:rPr>
        <w:br/>
      </w:r>
      <w:r>
        <w:rPr>
          <w:rFonts w:ascii="細明體" w:eastAsia="細明體" w:hAnsi="細明體" w:hint="eastAsia"/>
          <w:color w:val="000000"/>
          <w:shd w:val="clear" w:color="auto" w:fill="FEF0ED"/>
        </w:rPr>
        <w:t>（三）凡有超額教師之學校，應在時限內依學校課程需求及相關規定提列超額教師科別名單及優先順序，送彰化縣政府(以下簡稱本府)優先輔導</w:t>
      </w:r>
      <w:proofErr w:type="gramStart"/>
      <w:r>
        <w:rPr>
          <w:rFonts w:ascii="細明體" w:eastAsia="細明體" w:hAnsi="細明體" w:hint="eastAsia"/>
          <w:color w:val="000000"/>
          <w:shd w:val="clear" w:color="auto" w:fill="FEF0ED"/>
        </w:rPr>
        <w:t>介</w:t>
      </w:r>
      <w:proofErr w:type="gramEnd"/>
      <w:r>
        <w:rPr>
          <w:rFonts w:ascii="細明體" w:eastAsia="細明體" w:hAnsi="細明體" w:hint="eastAsia"/>
          <w:color w:val="000000"/>
          <w:shd w:val="clear" w:color="auto" w:fill="FEF0ED"/>
        </w:rPr>
        <w:t>聘。</w:t>
      </w:r>
      <w:r>
        <w:rPr>
          <w:rFonts w:ascii="細明體" w:eastAsia="細明體" w:hAnsi="細明體" w:hint="eastAsia"/>
          <w:color w:val="000000"/>
        </w:rPr>
        <w:br/>
      </w:r>
      <w:r>
        <w:rPr>
          <w:rFonts w:ascii="細明體" w:eastAsia="細明體" w:hAnsi="細明體" w:hint="eastAsia"/>
          <w:color w:val="000000"/>
          <w:shd w:val="clear" w:color="auto" w:fill="FEF0ED"/>
        </w:rPr>
        <w:t>（四）超額教師</w:t>
      </w:r>
      <w:proofErr w:type="gramStart"/>
      <w:r>
        <w:rPr>
          <w:rFonts w:ascii="細明體" w:eastAsia="細明體" w:hAnsi="細明體" w:hint="eastAsia"/>
          <w:color w:val="000000"/>
          <w:shd w:val="clear" w:color="auto" w:fill="FEF0ED"/>
        </w:rPr>
        <w:t>介</w:t>
      </w:r>
      <w:proofErr w:type="gramEnd"/>
      <w:r>
        <w:rPr>
          <w:rFonts w:ascii="細明體" w:eastAsia="細明體" w:hAnsi="細明體" w:hint="eastAsia"/>
          <w:color w:val="000000"/>
          <w:shd w:val="clear" w:color="auto" w:fill="FEF0ED"/>
        </w:rPr>
        <w:t>聘作業依下列原則處理：</w:t>
      </w:r>
      <w:r>
        <w:rPr>
          <w:rFonts w:ascii="細明體" w:eastAsia="細明體" w:hAnsi="細明體" w:hint="eastAsia"/>
          <w:color w:val="000000"/>
        </w:rPr>
        <w:br/>
      </w:r>
      <w:r>
        <w:rPr>
          <w:rFonts w:ascii="細明體" w:eastAsia="細明體" w:hAnsi="細明體" w:hint="eastAsia"/>
          <w:color w:val="000000"/>
          <w:shd w:val="clear" w:color="auto" w:fill="FEF0ED"/>
        </w:rPr>
        <w:t>１、自然減班超額教師：由本府輔導</w:t>
      </w:r>
      <w:proofErr w:type="gramStart"/>
      <w:r>
        <w:rPr>
          <w:rFonts w:ascii="細明體" w:eastAsia="細明體" w:hAnsi="細明體" w:hint="eastAsia"/>
          <w:color w:val="000000"/>
          <w:shd w:val="clear" w:color="auto" w:fill="FEF0ED"/>
        </w:rPr>
        <w:t>介聘時</w:t>
      </w:r>
      <w:proofErr w:type="gramEnd"/>
      <w:r>
        <w:rPr>
          <w:rFonts w:ascii="細明體" w:eastAsia="細明體" w:hAnsi="細明體" w:hint="eastAsia"/>
          <w:color w:val="000000"/>
          <w:shd w:val="clear" w:color="auto" w:fill="FEF0ED"/>
        </w:rPr>
        <w:t>，以</w:t>
      </w:r>
      <w:proofErr w:type="gramStart"/>
      <w:r>
        <w:rPr>
          <w:rFonts w:ascii="細明體" w:eastAsia="細明體" w:hAnsi="細明體" w:hint="eastAsia"/>
          <w:color w:val="000000"/>
          <w:shd w:val="clear" w:color="auto" w:fill="FEF0ED"/>
        </w:rPr>
        <w:t>介聘同</w:t>
      </w:r>
      <w:proofErr w:type="gramEnd"/>
      <w:r>
        <w:rPr>
          <w:rFonts w:ascii="細明體" w:eastAsia="細明體" w:hAnsi="細明體" w:hint="eastAsia"/>
          <w:color w:val="000000"/>
          <w:shd w:val="clear" w:color="auto" w:fill="FEF0ED"/>
        </w:rPr>
        <w:t>鄉鎮市、同類型學校或鄰近鄉鎮市同類型學校為原則，並按積分高低及任教科(類)別，就各校</w:t>
      </w:r>
      <w:proofErr w:type="gramStart"/>
      <w:r>
        <w:rPr>
          <w:rFonts w:ascii="細明體" w:eastAsia="細明體" w:hAnsi="細明體" w:hint="eastAsia"/>
          <w:color w:val="000000"/>
          <w:shd w:val="clear" w:color="auto" w:fill="FEF0ED"/>
        </w:rPr>
        <w:t>提撥</w:t>
      </w:r>
      <w:proofErr w:type="gramEnd"/>
      <w:r>
        <w:rPr>
          <w:rFonts w:ascii="細明體" w:eastAsia="細明體" w:hAnsi="細明體" w:hint="eastAsia"/>
          <w:color w:val="000000"/>
          <w:shd w:val="clear" w:color="auto" w:fill="FEF0ED"/>
        </w:rPr>
        <w:t>缺額依序選校，並保留原服務學校積分；若原校出缺並經二校教師評審委員會同意，則該超額教師得依序返回原服務學校。</w:t>
      </w:r>
      <w:r>
        <w:rPr>
          <w:rFonts w:ascii="細明體" w:eastAsia="細明體" w:hAnsi="細明體" w:hint="eastAsia"/>
          <w:color w:val="000000"/>
        </w:rPr>
        <w:br/>
      </w:r>
      <w:r>
        <w:rPr>
          <w:rFonts w:ascii="細明體" w:eastAsia="細明體" w:hAnsi="細明體" w:hint="eastAsia"/>
          <w:color w:val="000000"/>
          <w:shd w:val="clear" w:color="auto" w:fill="FEF0ED"/>
        </w:rPr>
        <w:t>２、因</w:t>
      </w:r>
      <w:proofErr w:type="gramStart"/>
      <w:r>
        <w:rPr>
          <w:rFonts w:ascii="細明體" w:eastAsia="細明體" w:hAnsi="細明體" w:hint="eastAsia"/>
          <w:color w:val="000000"/>
          <w:shd w:val="clear" w:color="auto" w:fill="FEF0ED"/>
        </w:rPr>
        <w:t>新設校而減</w:t>
      </w:r>
      <w:proofErr w:type="gramEnd"/>
      <w:r>
        <w:rPr>
          <w:rFonts w:ascii="細明體" w:eastAsia="細明體" w:hAnsi="細明體" w:hint="eastAsia"/>
          <w:color w:val="000000"/>
          <w:shd w:val="clear" w:color="auto" w:fill="FEF0ED"/>
        </w:rPr>
        <w:t>班學校之超額教師：</w:t>
      </w:r>
      <w:r>
        <w:rPr>
          <w:rFonts w:ascii="細明體" w:eastAsia="細明體" w:hAnsi="細明體" w:hint="eastAsia"/>
          <w:color w:val="000000"/>
        </w:rPr>
        <w:br/>
      </w:r>
      <w:r>
        <w:rPr>
          <w:rFonts w:ascii="細明體" w:eastAsia="細明體" w:hAnsi="細明體" w:hint="eastAsia"/>
          <w:color w:val="000000"/>
          <w:shd w:val="clear" w:color="auto" w:fill="FEF0ED"/>
        </w:rPr>
        <w:t>由超額學校先協商</w:t>
      </w:r>
      <w:proofErr w:type="gramStart"/>
      <w:r>
        <w:rPr>
          <w:rFonts w:ascii="細明體" w:eastAsia="細明體" w:hAnsi="細明體" w:hint="eastAsia"/>
          <w:color w:val="000000"/>
          <w:shd w:val="clear" w:color="auto" w:fill="FEF0ED"/>
        </w:rPr>
        <w:t>介聘至</w:t>
      </w:r>
      <w:proofErr w:type="gramEnd"/>
      <w:r>
        <w:rPr>
          <w:rFonts w:ascii="細明體" w:eastAsia="細明體" w:hAnsi="細明體" w:hint="eastAsia"/>
          <w:color w:val="000000"/>
          <w:shd w:val="clear" w:color="auto" w:fill="FEF0ED"/>
        </w:rPr>
        <w:t>縣內其他有缺額之學校，若尚有超額再優先</w:t>
      </w:r>
      <w:proofErr w:type="gramStart"/>
      <w:r>
        <w:rPr>
          <w:rFonts w:ascii="細明體" w:eastAsia="細明體" w:hAnsi="細明體" w:hint="eastAsia"/>
          <w:color w:val="000000"/>
          <w:shd w:val="clear" w:color="auto" w:fill="FEF0ED"/>
        </w:rPr>
        <w:t>介聘至</w:t>
      </w:r>
      <w:proofErr w:type="gramEnd"/>
      <w:r>
        <w:rPr>
          <w:rFonts w:ascii="細明體" w:eastAsia="細明體" w:hAnsi="細明體" w:hint="eastAsia"/>
          <w:color w:val="000000"/>
          <w:shd w:val="clear" w:color="auto" w:fill="FEF0ED"/>
        </w:rPr>
        <w:t>新設立之學校，並保留原服務學校積分；若原校出缺並經二校教師評審委員會同意，則該超額教師得依序返回原服務學校。</w:t>
      </w:r>
      <w:r>
        <w:rPr>
          <w:rFonts w:ascii="細明體" w:eastAsia="細明體" w:hAnsi="細明體" w:hint="eastAsia"/>
          <w:color w:val="000000"/>
        </w:rPr>
        <w:br/>
      </w:r>
      <w:r>
        <w:rPr>
          <w:rFonts w:ascii="細明體" w:eastAsia="細明體" w:hAnsi="細明體" w:hint="eastAsia"/>
          <w:color w:val="000000"/>
          <w:shd w:val="clear" w:color="auto" w:fill="FEF0ED"/>
        </w:rPr>
        <w:t>３、各校應</w:t>
      </w:r>
      <w:proofErr w:type="gramStart"/>
      <w:r>
        <w:rPr>
          <w:rFonts w:ascii="細明體" w:eastAsia="細明體" w:hAnsi="細明體" w:hint="eastAsia"/>
          <w:color w:val="000000"/>
          <w:shd w:val="clear" w:color="auto" w:fill="FEF0ED"/>
        </w:rPr>
        <w:t>提撥</w:t>
      </w:r>
      <w:proofErr w:type="gramEnd"/>
      <w:r>
        <w:rPr>
          <w:rFonts w:ascii="細明體" w:eastAsia="細明體" w:hAnsi="細明體" w:hint="eastAsia"/>
          <w:color w:val="000000"/>
          <w:shd w:val="clear" w:color="auto" w:fill="FEF0ED"/>
        </w:rPr>
        <w:t>四分之一以上之缺額供超額教師</w:t>
      </w:r>
      <w:proofErr w:type="gramStart"/>
      <w:r>
        <w:rPr>
          <w:rFonts w:ascii="細明體" w:eastAsia="細明體" w:hAnsi="細明體" w:hint="eastAsia"/>
          <w:color w:val="000000"/>
          <w:shd w:val="clear" w:color="auto" w:fill="FEF0ED"/>
        </w:rPr>
        <w:t>介</w:t>
      </w:r>
      <w:proofErr w:type="gramEnd"/>
      <w:r>
        <w:rPr>
          <w:rFonts w:ascii="細明體" w:eastAsia="細明體" w:hAnsi="細明體" w:hint="eastAsia"/>
          <w:color w:val="000000"/>
          <w:shd w:val="clear" w:color="auto" w:fill="FEF0ED"/>
        </w:rPr>
        <w:t>聘，不得藉故拒絕，並得視全縣超額教師數適當調整超額開缺比例。</w:t>
      </w:r>
      <w:r>
        <w:rPr>
          <w:rFonts w:ascii="細明體" w:eastAsia="細明體" w:hAnsi="細明體" w:hint="eastAsia"/>
          <w:color w:val="000000"/>
        </w:rPr>
        <w:br/>
      </w:r>
      <w:r>
        <w:rPr>
          <w:rFonts w:ascii="細明體" w:eastAsia="細明體" w:hAnsi="細明體" w:hint="eastAsia"/>
          <w:color w:val="000000"/>
          <w:shd w:val="clear" w:color="auto" w:fill="FEF0ED"/>
        </w:rPr>
        <w:t>４、超額教師</w:t>
      </w:r>
      <w:proofErr w:type="gramStart"/>
      <w:r>
        <w:rPr>
          <w:rFonts w:ascii="細明體" w:eastAsia="細明體" w:hAnsi="細明體" w:hint="eastAsia"/>
          <w:color w:val="000000"/>
          <w:shd w:val="clear" w:color="auto" w:fill="FEF0ED"/>
        </w:rPr>
        <w:t>介</w:t>
      </w:r>
      <w:proofErr w:type="gramEnd"/>
      <w:r>
        <w:rPr>
          <w:rFonts w:ascii="細明體" w:eastAsia="細明體" w:hAnsi="細明體" w:hint="eastAsia"/>
          <w:color w:val="000000"/>
          <w:shd w:val="clear" w:color="auto" w:fill="FEF0ED"/>
        </w:rPr>
        <w:t>聘他校服務，以</w:t>
      </w:r>
      <w:proofErr w:type="gramStart"/>
      <w:r>
        <w:rPr>
          <w:rFonts w:ascii="細明體" w:eastAsia="細明體" w:hAnsi="細明體" w:hint="eastAsia"/>
          <w:color w:val="000000"/>
          <w:shd w:val="clear" w:color="auto" w:fill="FEF0ED"/>
        </w:rPr>
        <w:t>各校提列</w:t>
      </w:r>
      <w:proofErr w:type="gramEnd"/>
      <w:r>
        <w:rPr>
          <w:rFonts w:ascii="細明體" w:eastAsia="細明體" w:hAnsi="細明體" w:hint="eastAsia"/>
          <w:color w:val="000000"/>
          <w:shd w:val="clear" w:color="auto" w:fill="FEF0ED"/>
        </w:rPr>
        <w:t>之現有缺額為</w:t>
      </w:r>
      <w:proofErr w:type="gramStart"/>
      <w:r>
        <w:rPr>
          <w:rFonts w:ascii="細明體" w:eastAsia="細明體" w:hAnsi="細明體" w:hint="eastAsia"/>
          <w:color w:val="000000"/>
          <w:shd w:val="clear" w:color="auto" w:fill="FEF0ED"/>
        </w:rPr>
        <w:t>準</w:t>
      </w:r>
      <w:proofErr w:type="gramEnd"/>
      <w:r>
        <w:rPr>
          <w:rFonts w:ascii="細明體" w:eastAsia="細明體" w:hAnsi="細明體" w:hint="eastAsia"/>
          <w:color w:val="000000"/>
          <w:shd w:val="clear" w:color="auto" w:fill="FEF0ED"/>
        </w:rPr>
        <w:t>，被</w:t>
      </w:r>
      <w:proofErr w:type="gramStart"/>
      <w:r>
        <w:rPr>
          <w:rFonts w:ascii="細明體" w:eastAsia="細明體" w:hAnsi="細明體" w:hint="eastAsia"/>
          <w:color w:val="000000"/>
          <w:shd w:val="clear" w:color="auto" w:fill="FEF0ED"/>
        </w:rPr>
        <w:t>介</w:t>
      </w:r>
      <w:proofErr w:type="gramEnd"/>
      <w:r>
        <w:rPr>
          <w:rFonts w:ascii="細明體" w:eastAsia="細明體" w:hAnsi="細明體" w:hint="eastAsia"/>
          <w:color w:val="000000"/>
          <w:shd w:val="clear" w:color="auto" w:fill="FEF0ED"/>
        </w:rPr>
        <w:t>聘之學校不得藉故拒絕。</w:t>
      </w:r>
      <w:r>
        <w:rPr>
          <w:rFonts w:ascii="細明體" w:eastAsia="細明體" w:hAnsi="細明體" w:hint="eastAsia"/>
          <w:color w:val="000000"/>
        </w:rPr>
        <w:br/>
      </w:r>
      <w:r>
        <w:rPr>
          <w:rFonts w:ascii="細明體" w:eastAsia="細明體" w:hAnsi="細明體" w:hint="eastAsia"/>
          <w:color w:val="000000"/>
          <w:shd w:val="clear" w:color="auto" w:fill="FEF0ED"/>
        </w:rPr>
        <w:t>５、各校或自行籌組之委員會新聘教師甄選作業應於超額教師</w:t>
      </w:r>
      <w:proofErr w:type="gramStart"/>
      <w:r>
        <w:rPr>
          <w:rFonts w:ascii="細明體" w:eastAsia="細明體" w:hAnsi="細明體" w:hint="eastAsia"/>
          <w:color w:val="000000"/>
          <w:shd w:val="clear" w:color="auto" w:fill="FEF0ED"/>
        </w:rPr>
        <w:t>介</w:t>
      </w:r>
      <w:proofErr w:type="gramEnd"/>
      <w:r>
        <w:rPr>
          <w:rFonts w:ascii="細明體" w:eastAsia="細明體" w:hAnsi="細明體" w:hint="eastAsia"/>
          <w:color w:val="000000"/>
          <w:shd w:val="clear" w:color="auto" w:fill="FEF0ED"/>
        </w:rPr>
        <w:t>聘完成後辦理。</w:t>
      </w:r>
    </w:p>
    <w:sectPr w:rsidR="00B8192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50"/>
    <w:rsid w:val="00B8192F"/>
    <w:rsid w:val="00E170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730</Characters>
  <Application>Microsoft Office Word</Application>
  <DocSecurity>0</DocSecurity>
  <Lines>6</Lines>
  <Paragraphs>1</Paragraphs>
  <ScaleCrop>false</ScaleCrop>
  <Company>Microsoft</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2016-06-10T12:23:00Z</dcterms:created>
  <dcterms:modified xsi:type="dcterms:W3CDTF">2016-06-10T12:23:00Z</dcterms:modified>
</cp:coreProperties>
</file>