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6A" w:rsidRPr="00F80C6A" w:rsidRDefault="00F80C6A" w:rsidP="00F80C6A">
      <w:pPr>
        <w:snapToGrid w:val="0"/>
        <w:jc w:val="center"/>
        <w:rPr>
          <w:rFonts w:ascii="微軟正黑體" w:eastAsia="微軟正黑體" w:hAnsi="微軟正黑體"/>
          <w:b/>
          <w:color w:val="000000" w:themeColor="text1"/>
          <w:sz w:val="40"/>
          <w:lang w:eastAsia="zh-HK"/>
        </w:rPr>
      </w:pPr>
      <w:r w:rsidRPr="00F80C6A">
        <w:rPr>
          <w:rFonts w:ascii="微軟正黑體" w:eastAsia="微軟正黑體" w:hAnsi="微軟正黑體" w:hint="eastAsia"/>
          <w:b/>
          <w:color w:val="000000" w:themeColor="text1"/>
          <w:sz w:val="40"/>
        </w:rPr>
        <w:t>全</w:t>
      </w:r>
      <w:r w:rsidRPr="00F80C6A">
        <w:rPr>
          <w:rFonts w:ascii="微軟正黑體" w:eastAsia="微軟正黑體" w:hAnsi="微軟正黑體" w:hint="eastAsia"/>
          <w:b/>
          <w:color w:val="000000" w:themeColor="text1"/>
          <w:sz w:val="40"/>
          <w:lang w:eastAsia="zh-HK"/>
        </w:rPr>
        <w:t>教總</w:t>
      </w:r>
      <w:r w:rsidRPr="00F80C6A">
        <w:rPr>
          <w:rFonts w:ascii="微軟正黑體" w:eastAsia="微軟正黑體" w:hAnsi="微軟正黑體" w:hint="eastAsia"/>
          <w:b/>
          <w:color w:val="000000" w:themeColor="text1"/>
          <w:sz w:val="40"/>
        </w:rPr>
        <w:t>【瑞真</w:t>
      </w:r>
      <w:r w:rsidRPr="00F80C6A">
        <w:rPr>
          <w:rFonts w:ascii="微軟正黑體" w:eastAsia="微軟正黑體" w:hAnsi="微軟正黑體" w:hint="eastAsia"/>
          <w:b/>
          <w:color w:val="000000" w:themeColor="text1"/>
          <w:sz w:val="40"/>
          <w:lang w:eastAsia="zh-HK"/>
        </w:rPr>
        <w:t>國際】產品團購</w:t>
      </w:r>
      <w:r w:rsidR="00BF5991">
        <w:rPr>
          <w:rFonts w:ascii="微軟正黑體" w:eastAsia="微軟正黑體" w:hAnsi="微軟正黑體" w:hint="eastAsia"/>
          <w:b/>
          <w:color w:val="000000" w:themeColor="text1"/>
          <w:sz w:val="40"/>
        </w:rPr>
        <w:t>訂購</w:t>
      </w:r>
      <w:r w:rsidRPr="00F80C6A">
        <w:rPr>
          <w:rFonts w:ascii="微軟正黑體" w:eastAsia="微軟正黑體" w:hAnsi="微軟正黑體" w:hint="eastAsia"/>
          <w:b/>
          <w:color w:val="000000" w:themeColor="text1"/>
          <w:sz w:val="40"/>
          <w:lang w:eastAsia="zh-HK"/>
        </w:rPr>
        <w:t>單</w:t>
      </w:r>
    </w:p>
    <w:p w:rsidR="00F80C6A" w:rsidRDefault="00F80C6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1136650</wp:posOffset>
            </wp:positionH>
            <wp:positionV relativeFrom="margin">
              <wp:posOffset>466725</wp:posOffset>
            </wp:positionV>
            <wp:extent cx="3120390" cy="790575"/>
            <wp:effectExtent l="0" t="0" r="381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瑞真國際股份有限公司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C6A" w:rsidRDefault="00F80C6A"/>
    <w:p w:rsidR="00F80C6A" w:rsidRDefault="00F80C6A"/>
    <w:p w:rsidR="00F80C6A" w:rsidRPr="00F80C6A" w:rsidRDefault="00F80C6A" w:rsidP="00583B81">
      <w:pPr>
        <w:rPr>
          <w:rFonts w:ascii="微軟正黑體" w:eastAsia="微軟正黑體" w:hAnsi="微軟正黑體"/>
          <w:sz w:val="32"/>
          <w:szCs w:val="32"/>
        </w:rPr>
      </w:pPr>
    </w:p>
    <w:tbl>
      <w:tblPr>
        <w:tblStyle w:val="a9"/>
        <w:tblW w:w="0" w:type="auto"/>
        <w:jc w:val="center"/>
        <w:tblLook w:val="04A0"/>
      </w:tblPr>
      <w:tblGrid>
        <w:gridCol w:w="1538"/>
        <w:gridCol w:w="2720"/>
        <w:gridCol w:w="1056"/>
        <w:gridCol w:w="709"/>
        <w:gridCol w:w="709"/>
        <w:gridCol w:w="961"/>
        <w:gridCol w:w="829"/>
      </w:tblGrid>
      <w:tr w:rsidR="00F80C6A" w:rsidTr="00583B81">
        <w:trPr>
          <w:trHeight w:val="824"/>
          <w:jc w:val="center"/>
        </w:trPr>
        <w:tc>
          <w:tcPr>
            <w:tcW w:w="1627" w:type="dxa"/>
          </w:tcPr>
          <w:p w:rsidR="00F80C6A" w:rsidRDefault="00F80C6A" w:rsidP="001B48DE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835" w:type="dxa"/>
          </w:tcPr>
          <w:p w:rsidR="00F80C6A" w:rsidRDefault="00F80C6A" w:rsidP="009B5F5F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08" w:type="dxa"/>
          </w:tcPr>
          <w:p w:rsidR="00F80C6A" w:rsidRDefault="00F240C2" w:rsidP="00F80C6A">
            <w:pPr>
              <w:jc w:val="center"/>
            </w:pPr>
            <w:r>
              <w:rPr>
                <w:rFonts w:hint="eastAsia"/>
              </w:rPr>
              <w:t>圖</w:t>
            </w:r>
          </w:p>
        </w:tc>
        <w:tc>
          <w:tcPr>
            <w:tcW w:w="709" w:type="dxa"/>
          </w:tcPr>
          <w:p w:rsidR="00F80C6A" w:rsidRDefault="00F80C6A" w:rsidP="00F80C6A">
            <w:pPr>
              <w:jc w:val="center"/>
            </w:pPr>
            <w:r>
              <w:rPr>
                <w:rFonts w:hint="eastAsia"/>
              </w:rPr>
              <w:t>市售單價</w:t>
            </w:r>
          </w:p>
        </w:tc>
        <w:tc>
          <w:tcPr>
            <w:tcW w:w="709" w:type="dxa"/>
          </w:tcPr>
          <w:p w:rsidR="009B5F5F" w:rsidRDefault="00F80C6A" w:rsidP="00F80C6A">
            <w:pPr>
              <w:jc w:val="center"/>
            </w:pPr>
            <w:r>
              <w:rPr>
                <w:rFonts w:hint="eastAsia"/>
              </w:rPr>
              <w:t>團購</w:t>
            </w:r>
          </w:p>
          <w:p w:rsidR="00F80C6A" w:rsidRDefault="00F80C6A" w:rsidP="00F80C6A">
            <w:pPr>
              <w:jc w:val="center"/>
            </w:pPr>
            <w:r>
              <w:rPr>
                <w:rFonts w:hint="eastAsia"/>
              </w:rPr>
              <w:t>單價</w:t>
            </w:r>
          </w:p>
        </w:tc>
        <w:tc>
          <w:tcPr>
            <w:tcW w:w="992" w:type="dxa"/>
          </w:tcPr>
          <w:p w:rsidR="001B48DE" w:rsidRDefault="001B48DE" w:rsidP="001B48DE">
            <w:pPr>
              <w:jc w:val="center"/>
            </w:pPr>
            <w:r>
              <w:rPr>
                <w:rFonts w:hint="eastAsia"/>
              </w:rPr>
              <w:t>會員感恩價</w:t>
            </w:r>
          </w:p>
        </w:tc>
        <w:tc>
          <w:tcPr>
            <w:tcW w:w="859" w:type="dxa"/>
          </w:tcPr>
          <w:p w:rsidR="00F80C6A" w:rsidRDefault="00C1547F" w:rsidP="00F80C6A">
            <w:pPr>
              <w:jc w:val="center"/>
            </w:pPr>
            <w:proofErr w:type="gramStart"/>
            <w:r>
              <w:rPr>
                <w:rFonts w:hint="eastAsia"/>
              </w:rPr>
              <w:t>訂購瓶數</w:t>
            </w:r>
            <w:proofErr w:type="gramEnd"/>
          </w:p>
        </w:tc>
      </w:tr>
      <w:tr w:rsidR="00F80C6A" w:rsidTr="00F240C2">
        <w:trPr>
          <w:trHeight w:val="1798"/>
          <w:jc w:val="center"/>
        </w:trPr>
        <w:tc>
          <w:tcPr>
            <w:tcW w:w="1627" w:type="dxa"/>
          </w:tcPr>
          <w:p w:rsidR="00B13B61" w:rsidRDefault="00B13B61"/>
          <w:p w:rsidR="00F80C6A" w:rsidRDefault="00944A77">
            <w:proofErr w:type="gramStart"/>
            <w:r>
              <w:rPr>
                <w:rFonts w:hint="eastAsia"/>
              </w:rPr>
              <w:t>墨里尼酒</w:t>
            </w:r>
            <w:proofErr w:type="gramEnd"/>
            <w:r>
              <w:rPr>
                <w:rFonts w:hint="eastAsia"/>
              </w:rPr>
              <w:t>莊</w:t>
            </w:r>
          </w:p>
          <w:p w:rsidR="00944A77" w:rsidRDefault="00944A77">
            <w:r>
              <w:rPr>
                <w:rFonts w:hint="eastAsia"/>
              </w:rPr>
              <w:t>大道系列</w:t>
            </w:r>
          </w:p>
          <w:p w:rsidR="00944A77" w:rsidRDefault="00944A77">
            <w:proofErr w:type="gramStart"/>
            <w:r>
              <w:rPr>
                <w:rFonts w:hint="eastAsia"/>
              </w:rPr>
              <w:t>桑嬌維賽</w:t>
            </w:r>
            <w:proofErr w:type="gramEnd"/>
          </w:p>
        </w:tc>
        <w:tc>
          <w:tcPr>
            <w:tcW w:w="2835" w:type="dxa"/>
          </w:tcPr>
          <w:p w:rsidR="00B13B61" w:rsidRDefault="00B13B61"/>
          <w:p w:rsidR="00F80C6A" w:rsidRDefault="00583B81">
            <w:r>
              <w:rPr>
                <w:rFonts w:hint="eastAsia"/>
              </w:rPr>
              <w:t>紅酒</w:t>
            </w:r>
            <w:r>
              <w:rPr>
                <w:rFonts w:hint="eastAsia"/>
              </w:rPr>
              <w:t>750ml</w:t>
            </w:r>
          </w:p>
          <w:p w:rsidR="00583B81" w:rsidRDefault="00583B81">
            <w:r>
              <w:rPr>
                <w:rFonts w:hint="eastAsia"/>
              </w:rPr>
              <w:t>年份</w:t>
            </w:r>
            <w:r>
              <w:rPr>
                <w:rFonts w:hint="eastAsia"/>
              </w:rPr>
              <w:t>:2015</w:t>
            </w:r>
          </w:p>
          <w:p w:rsidR="00583B81" w:rsidRDefault="00583B81">
            <w:r>
              <w:rPr>
                <w:rFonts w:hint="eastAsia"/>
              </w:rPr>
              <w:t>品種</w:t>
            </w:r>
            <w:r>
              <w:rPr>
                <w:rFonts w:hint="eastAsia"/>
              </w:rPr>
              <w:t xml:space="preserve">:100% </w:t>
            </w:r>
            <w:proofErr w:type="spellStart"/>
            <w:r>
              <w:rPr>
                <w:rFonts w:hint="eastAsia"/>
              </w:rPr>
              <w:t>Sangiovese</w:t>
            </w:r>
            <w:proofErr w:type="spellEnd"/>
          </w:p>
          <w:p w:rsidR="00583B81" w:rsidRDefault="00583B81">
            <w:r>
              <w:rPr>
                <w:rFonts w:hint="eastAsia"/>
              </w:rPr>
              <w:t>酒精濃度</w:t>
            </w:r>
            <w:r>
              <w:rPr>
                <w:rFonts w:hint="eastAsia"/>
              </w:rPr>
              <w:t>:12.5%</w:t>
            </w:r>
          </w:p>
        </w:tc>
        <w:tc>
          <w:tcPr>
            <w:tcW w:w="708" w:type="dxa"/>
          </w:tcPr>
          <w:p w:rsidR="00F80C6A" w:rsidRDefault="00F240C2"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82942" cy="15621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Ale Sangiovese di Romagna D.O.C. Superiore 墨里尼酒莊 大道系列 桑嬌維塞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81" cy="156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80C6A" w:rsidRDefault="00F240C2" w:rsidP="00F240C2">
            <w:pPr>
              <w:jc w:val="center"/>
            </w:pPr>
            <w:r>
              <w:rPr>
                <w:rFonts w:hint="eastAsia"/>
              </w:rPr>
              <w:t>1180</w:t>
            </w:r>
          </w:p>
        </w:tc>
        <w:tc>
          <w:tcPr>
            <w:tcW w:w="709" w:type="dxa"/>
          </w:tcPr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80C6A" w:rsidRDefault="00F240C2" w:rsidP="00F240C2">
            <w:pPr>
              <w:jc w:val="center"/>
            </w:pPr>
            <w:r>
              <w:rPr>
                <w:rFonts w:hint="eastAsia"/>
              </w:rPr>
              <w:t>980</w:t>
            </w:r>
          </w:p>
        </w:tc>
        <w:tc>
          <w:tcPr>
            <w:tcW w:w="992" w:type="dxa"/>
          </w:tcPr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80C6A" w:rsidRDefault="00A60EF8" w:rsidP="00542930">
            <w:pPr>
              <w:jc w:val="center"/>
            </w:pPr>
            <w:r>
              <w:rPr>
                <w:rFonts w:hint="eastAsia"/>
              </w:rPr>
              <w:t>6</w:t>
            </w:r>
            <w:r w:rsidR="00542930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859" w:type="dxa"/>
          </w:tcPr>
          <w:p w:rsidR="00F240C2" w:rsidRDefault="00F240C2" w:rsidP="00F240C2">
            <w:pPr>
              <w:jc w:val="center"/>
            </w:pPr>
          </w:p>
          <w:p w:rsidR="00F240C2" w:rsidRDefault="00F240C2" w:rsidP="00F240C2">
            <w:pPr>
              <w:jc w:val="center"/>
            </w:pPr>
          </w:p>
          <w:p w:rsidR="00F80C6A" w:rsidRDefault="00F80C6A" w:rsidP="00F240C2">
            <w:pPr>
              <w:jc w:val="center"/>
            </w:pPr>
          </w:p>
        </w:tc>
      </w:tr>
      <w:tr w:rsidR="00A60EF8" w:rsidTr="00F240C2">
        <w:trPr>
          <w:trHeight w:val="1980"/>
          <w:jc w:val="center"/>
        </w:trPr>
        <w:tc>
          <w:tcPr>
            <w:tcW w:w="1627" w:type="dxa"/>
          </w:tcPr>
          <w:p w:rsidR="00B13B61" w:rsidRDefault="00B13B61"/>
          <w:p w:rsidR="00B13B61" w:rsidRDefault="00B13B61"/>
          <w:p w:rsidR="00A60EF8" w:rsidRDefault="00A60EF8">
            <w:proofErr w:type="gramStart"/>
            <w:r>
              <w:rPr>
                <w:rFonts w:hint="eastAsia"/>
              </w:rPr>
              <w:t>墨里尼酒</w:t>
            </w:r>
            <w:proofErr w:type="gramEnd"/>
            <w:r>
              <w:rPr>
                <w:rFonts w:hint="eastAsia"/>
              </w:rPr>
              <w:t>莊</w:t>
            </w:r>
          </w:p>
          <w:p w:rsidR="00A60EF8" w:rsidRDefault="00A60EF8">
            <w:r>
              <w:rPr>
                <w:rFonts w:hint="eastAsia"/>
              </w:rPr>
              <w:t>傳統系列</w:t>
            </w:r>
          </w:p>
          <w:p w:rsidR="00A60EF8" w:rsidRDefault="00A60EF8">
            <w:proofErr w:type="gramStart"/>
            <w:r>
              <w:rPr>
                <w:rFonts w:hint="eastAsia"/>
              </w:rPr>
              <w:t>桑嬌維賽</w:t>
            </w:r>
            <w:proofErr w:type="gramEnd"/>
          </w:p>
        </w:tc>
        <w:tc>
          <w:tcPr>
            <w:tcW w:w="2835" w:type="dxa"/>
          </w:tcPr>
          <w:p w:rsidR="00B13B61" w:rsidRDefault="00B13B61" w:rsidP="00583B81"/>
          <w:p w:rsidR="00B13B61" w:rsidRDefault="00B13B61" w:rsidP="00583B81"/>
          <w:p w:rsidR="00A60EF8" w:rsidRDefault="00A60EF8" w:rsidP="00583B81">
            <w:r>
              <w:rPr>
                <w:rFonts w:hint="eastAsia"/>
              </w:rPr>
              <w:t>紅酒</w:t>
            </w:r>
            <w:r>
              <w:rPr>
                <w:rFonts w:hint="eastAsia"/>
              </w:rPr>
              <w:t>750ml</w:t>
            </w:r>
          </w:p>
          <w:p w:rsidR="00A60EF8" w:rsidRDefault="00A60EF8" w:rsidP="00583B81">
            <w:r>
              <w:rPr>
                <w:rFonts w:hint="eastAsia"/>
              </w:rPr>
              <w:t>年份</w:t>
            </w:r>
            <w:r>
              <w:rPr>
                <w:rFonts w:hint="eastAsia"/>
              </w:rPr>
              <w:t>:2011</w:t>
            </w:r>
          </w:p>
          <w:p w:rsidR="00A60EF8" w:rsidRDefault="00A60EF8" w:rsidP="00583B81">
            <w:r>
              <w:rPr>
                <w:rFonts w:hint="eastAsia"/>
              </w:rPr>
              <w:t>品種</w:t>
            </w:r>
            <w:r>
              <w:rPr>
                <w:rFonts w:hint="eastAsia"/>
              </w:rPr>
              <w:t xml:space="preserve">:100% </w:t>
            </w:r>
            <w:proofErr w:type="spellStart"/>
            <w:r>
              <w:rPr>
                <w:rFonts w:hint="eastAsia"/>
              </w:rPr>
              <w:t>Sangiovese</w:t>
            </w:r>
            <w:proofErr w:type="spellEnd"/>
          </w:p>
          <w:p w:rsidR="00A60EF8" w:rsidRDefault="00A60EF8" w:rsidP="00583B81">
            <w:r>
              <w:rPr>
                <w:rFonts w:hint="eastAsia"/>
              </w:rPr>
              <w:t>酒精濃度</w:t>
            </w:r>
            <w:r>
              <w:rPr>
                <w:rFonts w:hint="eastAsia"/>
              </w:rPr>
              <w:t>:14.5%</w:t>
            </w:r>
          </w:p>
        </w:tc>
        <w:tc>
          <w:tcPr>
            <w:tcW w:w="708" w:type="dxa"/>
          </w:tcPr>
          <w:p w:rsidR="00A60EF8" w:rsidRDefault="00F240C2"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93063" cy="1676400"/>
                  <wp:effectExtent l="0" t="0" r="762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nno Rico Sangiovese di Romagna D.O.C. Superiore riserva.墨里尼酒莊 傳統系列 桑嬌維塞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89" cy="168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A60EF8" w:rsidRDefault="00F240C2" w:rsidP="00F240C2"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709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A60EF8" w:rsidRDefault="00F240C2" w:rsidP="00F240C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992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A60EF8" w:rsidRDefault="00A60EF8" w:rsidP="00542930">
            <w:pPr>
              <w:jc w:val="center"/>
            </w:pPr>
            <w:r>
              <w:rPr>
                <w:rFonts w:hint="eastAsia"/>
              </w:rPr>
              <w:t>9</w:t>
            </w:r>
            <w:r w:rsidR="00542930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859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A60EF8" w:rsidRDefault="00A60EF8" w:rsidP="00F240C2">
            <w:pPr>
              <w:jc w:val="center"/>
            </w:pPr>
          </w:p>
        </w:tc>
      </w:tr>
      <w:tr w:rsidR="00F80C6A" w:rsidTr="00F240C2">
        <w:trPr>
          <w:trHeight w:val="1824"/>
          <w:jc w:val="center"/>
        </w:trPr>
        <w:tc>
          <w:tcPr>
            <w:tcW w:w="1627" w:type="dxa"/>
          </w:tcPr>
          <w:p w:rsidR="00E40133" w:rsidRDefault="00E40133"/>
          <w:p w:rsidR="00B13B61" w:rsidRDefault="00B13B61"/>
          <w:p w:rsidR="00F80C6A" w:rsidRDefault="00944A77">
            <w:proofErr w:type="gramStart"/>
            <w:r>
              <w:rPr>
                <w:rFonts w:hint="eastAsia"/>
              </w:rPr>
              <w:t>墨里尼酒</w:t>
            </w:r>
            <w:proofErr w:type="gramEnd"/>
            <w:r>
              <w:rPr>
                <w:rFonts w:hint="eastAsia"/>
              </w:rPr>
              <w:t>莊</w:t>
            </w:r>
          </w:p>
          <w:p w:rsidR="00944A77" w:rsidRDefault="00944A77">
            <w:r>
              <w:rPr>
                <w:rFonts w:hint="eastAsia"/>
              </w:rPr>
              <w:t>音符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阿巴納</w:t>
            </w:r>
          </w:p>
        </w:tc>
        <w:tc>
          <w:tcPr>
            <w:tcW w:w="2835" w:type="dxa"/>
          </w:tcPr>
          <w:p w:rsidR="00B13B61" w:rsidRDefault="00B13B61" w:rsidP="00583B81"/>
          <w:p w:rsidR="00B13B61" w:rsidRDefault="00B13B61" w:rsidP="00583B81"/>
          <w:p w:rsidR="00583B81" w:rsidRDefault="00583B81" w:rsidP="00583B81">
            <w:r>
              <w:rPr>
                <w:rFonts w:hint="eastAsia"/>
              </w:rPr>
              <w:t>白酒</w:t>
            </w:r>
            <w:r>
              <w:rPr>
                <w:rFonts w:hint="eastAsia"/>
              </w:rPr>
              <w:t>750ml</w:t>
            </w:r>
          </w:p>
          <w:p w:rsidR="00583B81" w:rsidRDefault="00583B81" w:rsidP="00583B81">
            <w:r>
              <w:rPr>
                <w:rFonts w:hint="eastAsia"/>
              </w:rPr>
              <w:t>年份</w:t>
            </w:r>
            <w:r>
              <w:rPr>
                <w:rFonts w:hint="eastAsia"/>
              </w:rPr>
              <w:t>:2015</w:t>
            </w:r>
          </w:p>
          <w:p w:rsidR="00583B81" w:rsidRDefault="00583B81" w:rsidP="00583B81">
            <w:r>
              <w:rPr>
                <w:rFonts w:hint="eastAsia"/>
              </w:rPr>
              <w:t>品種</w:t>
            </w:r>
            <w:r>
              <w:rPr>
                <w:rFonts w:hint="eastAsia"/>
              </w:rPr>
              <w:t xml:space="preserve">:100% </w:t>
            </w:r>
            <w:proofErr w:type="spellStart"/>
            <w:r>
              <w:rPr>
                <w:rFonts w:hint="eastAsia"/>
              </w:rPr>
              <w:t>Albana</w:t>
            </w:r>
            <w:proofErr w:type="spellEnd"/>
          </w:p>
          <w:p w:rsidR="00F80C6A" w:rsidRDefault="00583B81" w:rsidP="00583B81">
            <w:r>
              <w:rPr>
                <w:rFonts w:hint="eastAsia"/>
              </w:rPr>
              <w:t>酒精濃度</w:t>
            </w:r>
            <w:r>
              <w:rPr>
                <w:rFonts w:hint="eastAsia"/>
              </w:rPr>
              <w:t>:14%</w:t>
            </w:r>
          </w:p>
        </w:tc>
        <w:tc>
          <w:tcPr>
            <w:tcW w:w="708" w:type="dxa"/>
          </w:tcPr>
          <w:p w:rsidR="00F80C6A" w:rsidRDefault="00F240C2">
            <w:r>
              <w:rPr>
                <w:noProof/>
              </w:rPr>
              <w:drawing>
                <wp:inline distT="0" distB="0" distL="0" distR="0">
                  <wp:extent cx="533400" cy="1784836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tte Note Albana di Romagna d.o.c.g. secca 墨里尼酒莊 音符 阿巴納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30" cy="180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F80C6A" w:rsidRDefault="00F240C2" w:rsidP="00F240C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709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F80C6A" w:rsidRDefault="00F240C2" w:rsidP="00F240C2">
            <w:pPr>
              <w:jc w:val="center"/>
            </w:pPr>
            <w:r>
              <w:rPr>
                <w:rFonts w:hint="eastAsia"/>
              </w:rPr>
              <w:t>1200</w:t>
            </w:r>
          </w:p>
        </w:tc>
        <w:tc>
          <w:tcPr>
            <w:tcW w:w="992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F80C6A" w:rsidRDefault="00542930" w:rsidP="00542930">
            <w:pPr>
              <w:jc w:val="center"/>
            </w:pPr>
            <w:r>
              <w:rPr>
                <w:rFonts w:hint="eastAsia"/>
              </w:rPr>
              <w:t>55</w:t>
            </w:r>
            <w:r w:rsidR="00A60EF8">
              <w:rPr>
                <w:rFonts w:hint="eastAsia"/>
              </w:rPr>
              <w:t>0</w:t>
            </w:r>
          </w:p>
        </w:tc>
        <w:tc>
          <w:tcPr>
            <w:tcW w:w="859" w:type="dxa"/>
          </w:tcPr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B13B61" w:rsidRDefault="00B13B61" w:rsidP="00F240C2">
            <w:pPr>
              <w:jc w:val="center"/>
            </w:pPr>
          </w:p>
          <w:p w:rsidR="00F80C6A" w:rsidRDefault="00F80C6A" w:rsidP="00F240C2">
            <w:pPr>
              <w:jc w:val="center"/>
            </w:pPr>
          </w:p>
        </w:tc>
      </w:tr>
      <w:tr w:rsidR="00583B81" w:rsidTr="00583B81">
        <w:trPr>
          <w:trHeight w:val="720"/>
          <w:jc w:val="center"/>
        </w:trPr>
        <w:tc>
          <w:tcPr>
            <w:tcW w:w="1627" w:type="dxa"/>
          </w:tcPr>
          <w:p w:rsidR="00E40133" w:rsidRDefault="00E40133"/>
          <w:p w:rsidR="00B13B61" w:rsidRDefault="00B13B61"/>
          <w:p w:rsidR="00583B81" w:rsidRDefault="00346CD3">
            <w:proofErr w:type="gramStart"/>
            <w:r>
              <w:rPr>
                <w:rFonts w:hint="eastAsia"/>
              </w:rPr>
              <w:t>蘿朵莊園</w:t>
            </w:r>
            <w:proofErr w:type="gramEnd"/>
            <w:r>
              <w:rPr>
                <w:rFonts w:hint="eastAsia"/>
              </w:rPr>
              <w:t xml:space="preserve"> </w:t>
            </w:r>
          </w:p>
          <w:p w:rsidR="00346CD3" w:rsidRDefault="00346CD3">
            <w:r>
              <w:rPr>
                <w:rFonts w:hint="eastAsia"/>
              </w:rPr>
              <w:t>精選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花祭</w:t>
            </w:r>
            <w:proofErr w:type="gramEnd"/>
          </w:p>
        </w:tc>
        <w:tc>
          <w:tcPr>
            <w:tcW w:w="2835" w:type="dxa"/>
          </w:tcPr>
          <w:p w:rsidR="00B13B61" w:rsidRDefault="00B13B61" w:rsidP="00583B81"/>
          <w:p w:rsidR="00B13B61" w:rsidRDefault="00B13B61" w:rsidP="00583B81"/>
          <w:p w:rsidR="00583B81" w:rsidRDefault="00583B81" w:rsidP="00583B81">
            <w:r>
              <w:rPr>
                <w:rFonts w:hint="eastAsia"/>
              </w:rPr>
              <w:t>氣泡白酒</w:t>
            </w:r>
            <w:r>
              <w:rPr>
                <w:rFonts w:hint="eastAsia"/>
              </w:rPr>
              <w:t>750ml</w:t>
            </w:r>
          </w:p>
          <w:p w:rsidR="00583B81" w:rsidRDefault="00583B81" w:rsidP="00583B81">
            <w:r>
              <w:rPr>
                <w:rFonts w:hint="eastAsia"/>
              </w:rPr>
              <w:t>年份</w:t>
            </w:r>
            <w:r>
              <w:rPr>
                <w:rFonts w:hint="eastAsia"/>
              </w:rPr>
              <w:t>:NV</w:t>
            </w:r>
          </w:p>
          <w:p w:rsidR="00583B81" w:rsidRDefault="00583B81" w:rsidP="00583B81">
            <w:r>
              <w:rPr>
                <w:rFonts w:hint="eastAsia"/>
              </w:rPr>
              <w:t>品種</w:t>
            </w:r>
            <w:r>
              <w:rPr>
                <w:rFonts w:hint="eastAsia"/>
              </w:rPr>
              <w:t xml:space="preserve">:100% </w:t>
            </w:r>
            <w:proofErr w:type="spellStart"/>
            <w:r w:rsidR="00346CD3">
              <w:rPr>
                <w:rFonts w:hint="eastAsia"/>
              </w:rPr>
              <w:t>Moscato</w:t>
            </w:r>
            <w:proofErr w:type="spellEnd"/>
            <w:r w:rsidR="00346CD3">
              <w:rPr>
                <w:rFonts w:hint="eastAsia"/>
              </w:rPr>
              <w:t xml:space="preserve"> </w:t>
            </w:r>
          </w:p>
          <w:p w:rsidR="00583B81" w:rsidRDefault="00583B81" w:rsidP="00583B81">
            <w:r>
              <w:rPr>
                <w:rFonts w:hint="eastAsia"/>
              </w:rPr>
              <w:t>酒精濃度</w:t>
            </w:r>
            <w:r w:rsidR="00346CD3">
              <w:rPr>
                <w:rFonts w:hint="eastAsia"/>
              </w:rPr>
              <w:t>:7</w:t>
            </w:r>
            <w:r>
              <w:rPr>
                <w:rFonts w:hint="eastAsia"/>
              </w:rPr>
              <w:t>%</w:t>
            </w:r>
          </w:p>
        </w:tc>
        <w:tc>
          <w:tcPr>
            <w:tcW w:w="708" w:type="dxa"/>
          </w:tcPr>
          <w:p w:rsidR="00583B81" w:rsidRDefault="00F240C2">
            <w:r>
              <w:rPr>
                <w:noProof/>
              </w:rPr>
              <w:drawing>
                <wp:inline distT="0" distB="0" distL="0" distR="0">
                  <wp:extent cx="509546" cy="1693600"/>
                  <wp:effectExtent l="0" t="0" r="508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蘿朵莊園 精選 花祭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37" cy="170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583B81" w:rsidRDefault="00F240C2" w:rsidP="00B13B61">
            <w:pPr>
              <w:jc w:val="center"/>
            </w:pPr>
            <w:r>
              <w:rPr>
                <w:rFonts w:hint="eastAsia"/>
              </w:rPr>
              <w:t>1350</w:t>
            </w:r>
          </w:p>
        </w:tc>
        <w:tc>
          <w:tcPr>
            <w:tcW w:w="709" w:type="dxa"/>
          </w:tcPr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583B81" w:rsidRDefault="00F240C2" w:rsidP="00B13B61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992" w:type="dxa"/>
          </w:tcPr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583B81" w:rsidRDefault="00A60EF8" w:rsidP="00542930">
            <w:pPr>
              <w:jc w:val="center"/>
            </w:pPr>
            <w:r>
              <w:rPr>
                <w:rFonts w:hint="eastAsia"/>
              </w:rPr>
              <w:t>6</w:t>
            </w:r>
            <w:r w:rsidR="00542930">
              <w:rPr>
                <w:rFonts w:hint="eastAsia"/>
              </w:rPr>
              <w:t>0</w:t>
            </w: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  <w:tc>
          <w:tcPr>
            <w:tcW w:w="859" w:type="dxa"/>
          </w:tcPr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B13B61" w:rsidRDefault="00B13B61" w:rsidP="00B13B61">
            <w:pPr>
              <w:jc w:val="center"/>
            </w:pPr>
          </w:p>
          <w:p w:rsidR="00583B81" w:rsidRDefault="00583B81" w:rsidP="00B13B61">
            <w:pPr>
              <w:jc w:val="center"/>
            </w:pPr>
          </w:p>
        </w:tc>
      </w:tr>
    </w:tbl>
    <w:p w:rsidR="00604DC3" w:rsidRDefault="00604DC3"/>
    <w:p w:rsidR="005644BF" w:rsidRDefault="00604DC3">
      <w:r>
        <w:rPr>
          <w:rFonts w:hint="eastAsia"/>
        </w:rPr>
        <w:t>一箱</w:t>
      </w:r>
      <w:r w:rsidRPr="00604DC3">
        <w:rPr>
          <w:rFonts w:hint="eastAsia"/>
          <w:color w:val="FF0000"/>
        </w:rPr>
        <w:t>六瓶</w:t>
      </w:r>
      <w:r>
        <w:rPr>
          <w:rFonts w:hint="eastAsia"/>
        </w:rPr>
        <w:t>即可</w:t>
      </w:r>
      <w:r w:rsidRPr="00604DC3">
        <w:rPr>
          <w:rFonts w:hint="eastAsia"/>
          <w:color w:val="FF0000"/>
        </w:rPr>
        <w:t>免運費</w:t>
      </w:r>
      <w:r w:rsidR="00B13B61">
        <w:rPr>
          <w:rFonts w:hint="eastAsia"/>
        </w:rPr>
        <w:t>，未滿六瓶須</w:t>
      </w:r>
      <w:r>
        <w:rPr>
          <w:rFonts w:hint="eastAsia"/>
        </w:rPr>
        <w:t>運費</w:t>
      </w:r>
      <w:r>
        <w:rPr>
          <w:rFonts w:hint="eastAsia"/>
        </w:rPr>
        <w:t>150</w:t>
      </w:r>
      <w:r>
        <w:rPr>
          <w:rFonts w:hint="eastAsia"/>
        </w:rPr>
        <w:t>元</w:t>
      </w:r>
    </w:p>
    <w:tbl>
      <w:tblPr>
        <w:tblStyle w:val="a9"/>
        <w:tblW w:w="0" w:type="auto"/>
        <w:tblLook w:val="04A0"/>
      </w:tblPr>
      <w:tblGrid>
        <w:gridCol w:w="4181"/>
        <w:gridCol w:w="4181"/>
      </w:tblGrid>
      <w:tr w:rsidR="005F5158" w:rsidTr="005F5158">
        <w:tc>
          <w:tcPr>
            <w:tcW w:w="4181" w:type="dxa"/>
          </w:tcPr>
          <w:p w:rsidR="005F5158" w:rsidRDefault="005F5158" w:rsidP="005F5158">
            <w:pPr>
              <w:jc w:val="center"/>
            </w:pPr>
            <w:r>
              <w:rPr>
                <w:rFonts w:hint="eastAsia"/>
              </w:rPr>
              <w:t>運費</w:t>
            </w:r>
          </w:p>
        </w:tc>
        <w:tc>
          <w:tcPr>
            <w:tcW w:w="4181" w:type="dxa"/>
          </w:tcPr>
          <w:p w:rsidR="005F5158" w:rsidRDefault="005F5158" w:rsidP="005F5158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元</w:t>
            </w:r>
          </w:p>
        </w:tc>
      </w:tr>
      <w:tr w:rsidR="005F5158" w:rsidTr="005F5158">
        <w:tc>
          <w:tcPr>
            <w:tcW w:w="4181" w:type="dxa"/>
          </w:tcPr>
          <w:p w:rsidR="005F5158" w:rsidRDefault="005F5158" w:rsidP="005F5158">
            <w:pPr>
              <w:jc w:val="center"/>
            </w:pPr>
            <w:r>
              <w:rPr>
                <w:rFonts w:hint="eastAsia"/>
              </w:rPr>
              <w:t>金額總計</w:t>
            </w:r>
          </w:p>
        </w:tc>
        <w:tc>
          <w:tcPr>
            <w:tcW w:w="4181" w:type="dxa"/>
          </w:tcPr>
          <w:p w:rsidR="005F5158" w:rsidRDefault="005F5158" w:rsidP="005F5158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元</w:t>
            </w:r>
          </w:p>
        </w:tc>
      </w:tr>
    </w:tbl>
    <w:p w:rsidR="005F5158" w:rsidRDefault="005F5158" w:rsidP="005F5158"/>
    <w:p w:rsidR="005F5158" w:rsidRDefault="005F5158" w:rsidP="005F5158">
      <w:r>
        <w:rPr>
          <w:rFonts w:hint="eastAsia"/>
        </w:rPr>
        <w:t xml:space="preserve">會員學校：　　　縣／市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會員姓名：　　　　　會員卡號：</w:t>
      </w:r>
    </w:p>
    <w:p w:rsidR="005F5158" w:rsidRDefault="005F5158" w:rsidP="005F5158">
      <w:r>
        <w:rPr>
          <w:rFonts w:hint="eastAsia"/>
        </w:rPr>
        <w:t>連絡電話：</w:t>
      </w:r>
      <w:r>
        <w:rPr>
          <w:rFonts w:hint="eastAsia"/>
        </w:rPr>
        <w:t xml:space="preserve">(    )          </w:t>
      </w:r>
      <w:r>
        <w:rPr>
          <w:rFonts w:hint="eastAsia"/>
        </w:rPr>
        <w:t xml:space="preserve">　　送貨地址：</w:t>
      </w:r>
    </w:p>
    <w:p w:rsidR="00604DC3" w:rsidRDefault="005F5158" w:rsidP="005F5158">
      <w:r>
        <w:rPr>
          <w:rFonts w:hint="eastAsia"/>
        </w:rPr>
        <w:t>會員</w:t>
      </w:r>
      <w:r>
        <w:rPr>
          <w:rFonts w:hint="eastAsia"/>
        </w:rPr>
        <w:t>mail</w:t>
      </w:r>
      <w:r>
        <w:rPr>
          <w:rFonts w:hint="eastAsia"/>
        </w:rPr>
        <w:t xml:space="preserve">：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手機：</w:t>
      </w:r>
    </w:p>
    <w:p w:rsidR="005F5158" w:rsidRDefault="005F5158"/>
    <w:p w:rsidR="005F5158" w:rsidRPr="005F5158" w:rsidRDefault="005F5158"/>
    <w:p w:rsidR="00346CD3" w:rsidRDefault="00EF59EF">
      <w:r>
        <w:rPr>
          <w:rFonts w:hint="eastAsia"/>
        </w:rPr>
        <w:t>訂購單填寫完畢之後請</w:t>
      </w:r>
      <w:r w:rsidRPr="00EF59EF">
        <w:rPr>
          <w:rFonts w:hint="eastAsia"/>
          <w:color w:val="FF0000"/>
        </w:rPr>
        <w:t>傳真</w:t>
      </w:r>
      <w:r>
        <w:rPr>
          <w:rFonts w:hint="eastAsia"/>
        </w:rPr>
        <w:t>或是寄</w:t>
      </w:r>
      <w:r w:rsidRPr="00EF59EF">
        <w:rPr>
          <w:rFonts w:hint="eastAsia"/>
          <w:color w:val="FF0000"/>
        </w:rPr>
        <w:t>Email</w:t>
      </w:r>
      <w:proofErr w:type="gramStart"/>
      <w:r>
        <w:rPr>
          <w:rFonts w:hint="eastAsia"/>
        </w:rPr>
        <w:t>給瑞真國際</w:t>
      </w:r>
      <w:proofErr w:type="gramEnd"/>
      <w:r>
        <w:rPr>
          <w:rFonts w:hint="eastAsia"/>
        </w:rPr>
        <w:t>股份有限公司</w:t>
      </w:r>
    </w:p>
    <w:p w:rsidR="00EF59EF" w:rsidRPr="00EF59EF" w:rsidRDefault="00EF59EF">
      <w:pPr>
        <w:rPr>
          <w:sz w:val="44"/>
          <w:szCs w:val="44"/>
        </w:rPr>
      </w:pPr>
      <w:r w:rsidRPr="00EF59EF">
        <w:rPr>
          <w:rFonts w:hint="eastAsia"/>
          <w:color w:val="FF0000"/>
          <w:sz w:val="44"/>
          <w:szCs w:val="44"/>
        </w:rPr>
        <w:t>傳真：</w:t>
      </w:r>
      <w:r w:rsidRPr="00EF59EF">
        <w:rPr>
          <w:rFonts w:hint="eastAsia"/>
          <w:sz w:val="44"/>
          <w:szCs w:val="44"/>
        </w:rPr>
        <w:t xml:space="preserve"> 06-2819063</w:t>
      </w:r>
    </w:p>
    <w:p w:rsidR="00EF59EF" w:rsidRPr="00EF59EF" w:rsidRDefault="00EF59EF">
      <w:pPr>
        <w:rPr>
          <w:sz w:val="44"/>
          <w:szCs w:val="44"/>
        </w:rPr>
      </w:pPr>
      <w:r w:rsidRPr="00EF59EF">
        <w:rPr>
          <w:rFonts w:hint="eastAsia"/>
          <w:color w:val="FF0000"/>
          <w:sz w:val="44"/>
          <w:szCs w:val="44"/>
        </w:rPr>
        <w:t>Email</w:t>
      </w:r>
      <w:r w:rsidRPr="00EF59EF">
        <w:rPr>
          <w:rFonts w:hint="eastAsia"/>
          <w:color w:val="FF0000"/>
          <w:sz w:val="44"/>
          <w:szCs w:val="44"/>
        </w:rPr>
        <w:t>：</w:t>
      </w:r>
      <w:r w:rsidRPr="00EF59EF">
        <w:rPr>
          <w:rFonts w:hint="eastAsia"/>
          <w:sz w:val="44"/>
          <w:szCs w:val="44"/>
        </w:rPr>
        <w:t xml:space="preserve"> </w:t>
      </w:r>
      <w:r w:rsidRPr="00EF59EF">
        <w:rPr>
          <w:sz w:val="44"/>
          <w:szCs w:val="44"/>
        </w:rPr>
        <w:t>vinotechinternational@gmail.com</w:t>
      </w:r>
    </w:p>
    <w:p w:rsidR="00346CD3" w:rsidRDefault="00EF59EF">
      <w:proofErr w:type="gramStart"/>
      <w:r>
        <w:rPr>
          <w:rFonts w:hint="eastAsia"/>
        </w:rPr>
        <w:t>瑞真國際</w:t>
      </w:r>
      <w:proofErr w:type="gramEnd"/>
      <w:r>
        <w:rPr>
          <w:rFonts w:hint="eastAsia"/>
        </w:rPr>
        <w:t>會以電話或是</w:t>
      </w:r>
      <w:r>
        <w:rPr>
          <w:rFonts w:hint="eastAsia"/>
        </w:rPr>
        <w:t>Email</w:t>
      </w:r>
      <w:r>
        <w:rPr>
          <w:rFonts w:hint="eastAsia"/>
        </w:rPr>
        <w:t>的方式跟您確認</w:t>
      </w:r>
      <w:r w:rsidR="00604DC3">
        <w:rPr>
          <w:rFonts w:hint="eastAsia"/>
        </w:rPr>
        <w:t>訂購成功，</w:t>
      </w:r>
      <w:r>
        <w:rPr>
          <w:rFonts w:hint="eastAsia"/>
        </w:rPr>
        <w:t>訂購成功後請</w:t>
      </w:r>
      <w:r w:rsidRPr="00604DC3">
        <w:rPr>
          <w:rFonts w:hint="eastAsia"/>
          <w:color w:val="FF0000"/>
        </w:rPr>
        <w:t>匯款</w:t>
      </w:r>
      <w:r>
        <w:rPr>
          <w:rFonts w:hint="eastAsia"/>
        </w:rPr>
        <w:t>至</w:t>
      </w:r>
    </w:p>
    <w:p w:rsidR="00604DC3" w:rsidRPr="00604DC3" w:rsidRDefault="00604DC3" w:rsidP="00604DC3">
      <w:pPr>
        <w:rPr>
          <w:sz w:val="32"/>
          <w:szCs w:val="32"/>
        </w:rPr>
      </w:pPr>
      <w:r w:rsidRPr="00604DC3">
        <w:rPr>
          <w:rFonts w:hint="eastAsia"/>
          <w:sz w:val="32"/>
          <w:szCs w:val="32"/>
        </w:rPr>
        <w:t>戶名</w:t>
      </w:r>
      <w:r w:rsidRPr="00604DC3">
        <w:rPr>
          <w:rFonts w:hint="eastAsia"/>
          <w:sz w:val="32"/>
          <w:szCs w:val="32"/>
        </w:rPr>
        <w:t xml:space="preserve">: </w:t>
      </w:r>
      <w:proofErr w:type="gramStart"/>
      <w:r w:rsidRPr="00604DC3">
        <w:rPr>
          <w:rFonts w:hint="eastAsia"/>
          <w:sz w:val="32"/>
          <w:szCs w:val="32"/>
        </w:rPr>
        <w:t>瑞真國際</w:t>
      </w:r>
      <w:proofErr w:type="gramEnd"/>
      <w:r w:rsidRPr="00604DC3">
        <w:rPr>
          <w:rFonts w:hint="eastAsia"/>
          <w:sz w:val="32"/>
          <w:szCs w:val="32"/>
        </w:rPr>
        <w:t>股份有限公司</w:t>
      </w:r>
      <w:r w:rsidRPr="00604DC3">
        <w:rPr>
          <w:rFonts w:hint="eastAsia"/>
          <w:sz w:val="32"/>
          <w:szCs w:val="32"/>
        </w:rPr>
        <w:t xml:space="preserve"> </w:t>
      </w:r>
    </w:p>
    <w:p w:rsidR="00604DC3" w:rsidRPr="00604DC3" w:rsidRDefault="00604DC3" w:rsidP="00604DC3">
      <w:pPr>
        <w:rPr>
          <w:sz w:val="32"/>
          <w:szCs w:val="32"/>
        </w:rPr>
      </w:pPr>
      <w:r w:rsidRPr="00604DC3">
        <w:rPr>
          <w:rFonts w:hint="eastAsia"/>
          <w:sz w:val="32"/>
          <w:szCs w:val="32"/>
        </w:rPr>
        <w:t>開戶行</w:t>
      </w:r>
      <w:r w:rsidRPr="00604DC3">
        <w:rPr>
          <w:rFonts w:hint="eastAsia"/>
          <w:sz w:val="32"/>
          <w:szCs w:val="32"/>
        </w:rPr>
        <w:t xml:space="preserve">: </w:t>
      </w:r>
      <w:r w:rsidRPr="00604DC3">
        <w:rPr>
          <w:rFonts w:hint="eastAsia"/>
          <w:sz w:val="32"/>
          <w:szCs w:val="32"/>
        </w:rPr>
        <w:t>台灣土地銀行北台南分行</w:t>
      </w:r>
      <w:r w:rsidRPr="00604DC3">
        <w:rPr>
          <w:rFonts w:hint="eastAsia"/>
          <w:sz w:val="32"/>
          <w:szCs w:val="32"/>
        </w:rPr>
        <w:t xml:space="preserve"> </w:t>
      </w:r>
    </w:p>
    <w:p w:rsidR="00604DC3" w:rsidRPr="00604DC3" w:rsidRDefault="00604DC3" w:rsidP="00604DC3">
      <w:pPr>
        <w:rPr>
          <w:sz w:val="32"/>
          <w:szCs w:val="32"/>
        </w:rPr>
      </w:pPr>
      <w:r w:rsidRPr="00604DC3">
        <w:rPr>
          <w:rFonts w:hint="eastAsia"/>
          <w:sz w:val="32"/>
          <w:szCs w:val="32"/>
        </w:rPr>
        <w:t>銀行代碼</w:t>
      </w:r>
      <w:r w:rsidRPr="00604DC3">
        <w:rPr>
          <w:rFonts w:hint="eastAsia"/>
          <w:sz w:val="32"/>
          <w:szCs w:val="32"/>
        </w:rPr>
        <w:t xml:space="preserve">: 005 </w:t>
      </w:r>
    </w:p>
    <w:p w:rsidR="00604DC3" w:rsidRPr="00604DC3" w:rsidRDefault="00604DC3" w:rsidP="00604DC3">
      <w:pPr>
        <w:rPr>
          <w:sz w:val="32"/>
          <w:szCs w:val="32"/>
        </w:rPr>
      </w:pPr>
      <w:r w:rsidRPr="00604DC3">
        <w:rPr>
          <w:rFonts w:hint="eastAsia"/>
          <w:sz w:val="32"/>
          <w:szCs w:val="32"/>
        </w:rPr>
        <w:t>帳號</w:t>
      </w:r>
      <w:r w:rsidRPr="00604DC3">
        <w:rPr>
          <w:rFonts w:hint="eastAsia"/>
          <w:sz w:val="32"/>
          <w:szCs w:val="32"/>
        </w:rPr>
        <w:t>: 062001024073</w:t>
      </w:r>
    </w:p>
    <w:p w:rsidR="00346CD3" w:rsidRDefault="00346CD3"/>
    <w:p w:rsidR="00604DC3" w:rsidRDefault="00604DC3">
      <w:r>
        <w:rPr>
          <w:rFonts w:hint="eastAsia"/>
        </w:rPr>
        <w:t>瑞真國際確認後，將盡快將您訂購的商品寄送到您指定的收件地址</w:t>
      </w:r>
      <w:r w:rsidR="00EC2952">
        <w:rPr>
          <w:rFonts w:hint="eastAsia"/>
        </w:rPr>
        <w:t>，</w:t>
      </w:r>
      <w:r>
        <w:rPr>
          <w:rFonts w:hint="eastAsia"/>
        </w:rPr>
        <w:t>一般需要</w:t>
      </w:r>
      <w:r>
        <w:rPr>
          <w:rFonts w:hint="eastAsia"/>
        </w:rPr>
        <w:t>5</w:t>
      </w:r>
      <w:r>
        <w:rPr>
          <w:rFonts w:hint="eastAsia"/>
        </w:rPr>
        <w:t>個工作天，若是超過時間仍未收到商品請與我們聯繫，我們會請專員為您確認狀況。</w:t>
      </w:r>
    </w:p>
    <w:p w:rsidR="00346CD3" w:rsidRPr="00D40650" w:rsidRDefault="00D40650">
      <w:pPr>
        <w:rPr>
          <w:b/>
          <w:color w:val="FF0000"/>
          <w:sz w:val="32"/>
          <w:szCs w:val="32"/>
        </w:rPr>
      </w:pPr>
      <w:r w:rsidRPr="00D40650">
        <w:rPr>
          <w:rFonts w:hint="eastAsia"/>
          <w:b/>
          <w:color w:val="FF0000"/>
          <w:sz w:val="32"/>
          <w:szCs w:val="32"/>
        </w:rPr>
        <w:t>※因價格優惠，請勿將</w:t>
      </w:r>
      <w:r w:rsidRPr="00D40650">
        <w:rPr>
          <w:rFonts w:hint="eastAsia"/>
          <w:b/>
          <w:color w:val="FF0000"/>
          <w:sz w:val="32"/>
          <w:szCs w:val="32"/>
        </w:rPr>
        <w:t>DM</w:t>
      </w:r>
      <w:r w:rsidRPr="00D40650">
        <w:rPr>
          <w:rFonts w:hint="eastAsia"/>
          <w:b/>
          <w:color w:val="FF0000"/>
          <w:sz w:val="32"/>
          <w:szCs w:val="32"/>
        </w:rPr>
        <w:t>和訂購單外流，以免影響門市。</w:t>
      </w:r>
    </w:p>
    <w:p w:rsidR="00346CD3" w:rsidRPr="00D40650" w:rsidRDefault="00346CD3">
      <w:pPr>
        <w:rPr>
          <w:b/>
          <w:color w:val="FF0000"/>
          <w:sz w:val="32"/>
          <w:szCs w:val="32"/>
        </w:rPr>
      </w:pPr>
    </w:p>
    <w:sectPr w:rsidR="00346CD3" w:rsidRPr="00D40650" w:rsidSect="00F003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8E" w:rsidRDefault="007D7E8E" w:rsidP="00F80C6A">
      <w:r>
        <w:separator/>
      </w:r>
    </w:p>
  </w:endnote>
  <w:endnote w:type="continuationSeparator" w:id="0">
    <w:p w:rsidR="007D7E8E" w:rsidRDefault="007D7E8E" w:rsidP="00F80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8E" w:rsidRDefault="007D7E8E" w:rsidP="00F80C6A">
      <w:r>
        <w:separator/>
      </w:r>
    </w:p>
  </w:footnote>
  <w:footnote w:type="continuationSeparator" w:id="0">
    <w:p w:rsidR="007D7E8E" w:rsidRDefault="007D7E8E" w:rsidP="00F80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6AB"/>
    <w:rsid w:val="00122519"/>
    <w:rsid w:val="0015787D"/>
    <w:rsid w:val="001B3F40"/>
    <w:rsid w:val="001B48DE"/>
    <w:rsid w:val="001F3987"/>
    <w:rsid w:val="00346CD3"/>
    <w:rsid w:val="004A3204"/>
    <w:rsid w:val="004D058D"/>
    <w:rsid w:val="00542930"/>
    <w:rsid w:val="005569FB"/>
    <w:rsid w:val="005644BF"/>
    <w:rsid w:val="00583B81"/>
    <w:rsid w:val="005F5158"/>
    <w:rsid w:val="00604DC3"/>
    <w:rsid w:val="006826AB"/>
    <w:rsid w:val="00717A73"/>
    <w:rsid w:val="007D7E8E"/>
    <w:rsid w:val="00944A77"/>
    <w:rsid w:val="009B5F5F"/>
    <w:rsid w:val="00A60EF8"/>
    <w:rsid w:val="00A74C82"/>
    <w:rsid w:val="00A93C7B"/>
    <w:rsid w:val="00B13B61"/>
    <w:rsid w:val="00BB0786"/>
    <w:rsid w:val="00BB573F"/>
    <w:rsid w:val="00BF5991"/>
    <w:rsid w:val="00C1547F"/>
    <w:rsid w:val="00C96A08"/>
    <w:rsid w:val="00D40650"/>
    <w:rsid w:val="00DA2734"/>
    <w:rsid w:val="00E163E0"/>
    <w:rsid w:val="00E40133"/>
    <w:rsid w:val="00E67B57"/>
    <w:rsid w:val="00EC2952"/>
    <w:rsid w:val="00EF59EF"/>
    <w:rsid w:val="00F003C1"/>
    <w:rsid w:val="00F10FCA"/>
    <w:rsid w:val="00F240C2"/>
    <w:rsid w:val="00F55495"/>
    <w:rsid w:val="00F80C6A"/>
    <w:rsid w:val="00FC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81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C6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C6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C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0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0C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0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81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C6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0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C6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C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0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0C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0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EEA8-2012-45C9-8DBB-98A1A235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</Words>
  <Characters>749</Characters>
  <Application>Microsoft Office Word</Application>
  <DocSecurity>0</DocSecurity>
  <Lines>6</Lines>
  <Paragraphs>1</Paragraphs>
  <ScaleCrop>false</ScaleCrop>
  <Company>C.M.T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ProX64</dc:creator>
  <cp:lastModifiedBy>Admin</cp:lastModifiedBy>
  <cp:revision>3</cp:revision>
  <dcterms:created xsi:type="dcterms:W3CDTF">2018-10-16T07:00:00Z</dcterms:created>
  <dcterms:modified xsi:type="dcterms:W3CDTF">2018-10-23T08:14:00Z</dcterms:modified>
</cp:coreProperties>
</file>