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80" w:rsidRPr="00615780" w:rsidRDefault="00615780" w:rsidP="00615780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color w:val="3333FF"/>
          <w:sz w:val="32"/>
          <w:szCs w:val="32"/>
        </w:rPr>
        <w:t xml:space="preserve">            </w:t>
      </w:r>
      <w:r w:rsidR="00044C5D">
        <w:rPr>
          <w:rFonts w:ascii="標楷體" w:eastAsia="標楷體" w:hAnsi="標楷體" w:cs="Arial" w:hint="eastAsia"/>
          <w:b/>
          <w:bCs/>
          <w:color w:val="3333FF"/>
          <w:sz w:val="32"/>
          <w:szCs w:val="32"/>
        </w:rPr>
        <w:t xml:space="preserve">     </w:t>
      </w:r>
      <w:proofErr w:type="gramStart"/>
      <w:r w:rsidRPr="00615780">
        <w:rPr>
          <w:rFonts w:ascii="標楷體" w:eastAsia="標楷體" w:hAnsi="標楷體" w:cs="Arial" w:hint="eastAsia"/>
          <w:b/>
          <w:bCs/>
          <w:color w:val="3333FF"/>
          <w:sz w:val="32"/>
          <w:szCs w:val="32"/>
        </w:rPr>
        <w:t>歐印精品官網</w:t>
      </w:r>
      <w:proofErr w:type="gramEnd"/>
      <w:r w:rsidRPr="00615780">
        <w:rPr>
          <w:rFonts w:ascii="標楷體" w:eastAsia="標楷體" w:hAnsi="標楷體" w:cs="Arial" w:hint="eastAsia"/>
          <w:b/>
          <w:bCs/>
          <w:color w:val="3333FF"/>
          <w:sz w:val="32"/>
          <w:szCs w:val="32"/>
        </w:rPr>
        <w:t> </w:t>
      </w:r>
      <w:hyperlink r:id="rId7" w:tgtFrame="_blank" w:history="1">
        <w:r w:rsidRPr="00615780">
          <w:rPr>
            <w:rStyle w:val="ab"/>
            <w:rFonts w:ascii="標楷體" w:eastAsia="標楷體" w:hAnsi="標楷體" w:cs="Arial" w:hint="eastAsia"/>
            <w:b/>
            <w:bCs/>
            <w:color w:val="1155CC"/>
            <w:sz w:val="32"/>
            <w:szCs w:val="32"/>
          </w:rPr>
          <w:t>www.all-en.com.tw</w:t>
        </w:r>
      </w:hyperlink>
    </w:p>
    <w:p w:rsidR="00615780" w:rsidRPr="00615780" w:rsidRDefault="00615780" w:rsidP="00615780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 w:hint="eastAsia"/>
          <w:color w:val="222222"/>
          <w:sz w:val="32"/>
          <w:szCs w:val="32"/>
        </w:rPr>
        <w:t xml:space="preserve">           </w:t>
      </w:r>
      <w:r w:rsidR="00044C5D">
        <w:rPr>
          <w:rFonts w:ascii="Arial" w:hAnsi="Arial" w:cs="Arial" w:hint="eastAsia"/>
          <w:color w:val="222222"/>
          <w:sz w:val="32"/>
          <w:szCs w:val="32"/>
        </w:rPr>
        <w:t xml:space="preserve">     </w:t>
      </w:r>
      <w:hyperlink r:id="rId8" w:tgtFrame="_blank" w:history="1">
        <w:r w:rsidRPr="00615780">
          <w:rPr>
            <w:rStyle w:val="ab"/>
            <w:rFonts w:ascii="標楷體" w:eastAsia="標楷體" w:hAnsi="標楷體" w:cs="Arial" w:hint="eastAsia"/>
            <w:color w:val="1155CC"/>
            <w:sz w:val="32"/>
            <w:szCs w:val="32"/>
          </w:rPr>
          <w:t>官方粉絲團</w:t>
        </w:r>
      </w:hyperlink>
      <w:r w:rsidRPr="00615780">
        <w:rPr>
          <w:rFonts w:ascii="標楷體" w:eastAsia="標楷體" w:hAnsi="標楷體" w:cs="Arial" w:hint="eastAsia"/>
          <w:color w:val="000000"/>
          <w:sz w:val="32"/>
          <w:szCs w:val="32"/>
        </w:rPr>
        <w:t> </w:t>
      </w:r>
      <w:proofErr w:type="spellStart"/>
      <w:r w:rsidRPr="00615780">
        <w:rPr>
          <w:rStyle w:val="ac"/>
          <w:rFonts w:ascii="標楷體" w:eastAsia="標楷體" w:hAnsi="標楷體" w:cs="Arial" w:hint="eastAsia"/>
          <w:color w:val="FF0000"/>
          <w:sz w:val="32"/>
          <w:szCs w:val="32"/>
        </w:rPr>
        <w:t>Legned</w:t>
      </w:r>
      <w:proofErr w:type="spellEnd"/>
      <w:r w:rsidRPr="00615780">
        <w:rPr>
          <w:rStyle w:val="ac"/>
          <w:rFonts w:ascii="標楷體" w:eastAsia="標楷體" w:hAnsi="標楷體" w:cs="Arial" w:hint="eastAsia"/>
          <w:color w:val="FF0000"/>
          <w:sz w:val="32"/>
          <w:szCs w:val="32"/>
        </w:rPr>
        <w:t xml:space="preserve"> Walker歐印家族</w:t>
      </w:r>
    </w:p>
    <w:p w:rsidR="00615780" w:rsidRDefault="00615780" w:rsidP="00B31E73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C509A0" w:rsidRPr="00992193" w:rsidRDefault="000D666C" w:rsidP="00615780">
      <w:pPr>
        <w:snapToGrid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0D666C">
        <w:rPr>
          <w:rFonts w:ascii="Times New Roman" w:eastAsia="標楷體" w:hAnsi="Times New Roman" w:cs="Times New Roman"/>
          <w:b/>
          <w:noProof/>
          <w:sz w:val="36"/>
          <w:szCs w:val="36"/>
        </w:rPr>
        <w:pict>
          <v:group id="群組 7" o:spid="_x0000_s1026" style="position:absolute;margin-left:452.15pt;margin-top:11.2pt;width:116.95pt;height:56.15pt;z-index:251656704" coordsize="14854,7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">
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<v:stroke joinstyle="miter"/>
              <v:path gradientshapeok="t" o:connecttype="custom" o:connectlocs="9722,1887;0,12877;11612,18842;21600,6645" o:connectangles="270,180,90,0" textboxrect="5372,6382,14640,15935"/>
            </v:shapetype>
            <v:shape id="爆炸 2 8" o:spid="_x0000_s1027" type="#_x0000_t72" style="position:absolute;width:14854;height:7136;rotation:260703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SSr8A&#10;AADaAAAADwAAAGRycy9kb3ducmV2LnhtbERPTYvCMBC9C/sfwizsTVOXVaQaSxHW3ZOgFbyOzdjW&#10;NpPSRK3+enMQPD7e9yLpTSOu1LnKsoLxKAJBnFtdcaFgn/0OZyCcR9bYWCYFd3KQLD8GC4y1vfGW&#10;rjtfiBDCLkYFpfdtLKXLSzLoRrYlDtzJdgZ9gF0hdYe3EG4a+R1FU2mw4tBQYkurkvJ6dzEKHpO0&#10;sHub1cef8+EvXXEz3azHSn199ukchKfev8Uv979WELaGK+EG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SZJKvwAAANoAAAAPAAAAAAAAAAAAAAAAAJgCAABkcnMvZG93bnJl&#10;di54bWxQSwUGAAAAAAQABAD1AAAAhAMAAAAA&#10;" fillcolor="yellow" strokecolor="yellow" strokeweight="2pt">
              <v:textbox>
                <w:txbxContent>
                  <w:p w:rsidR="00031EB6" w:rsidRDefault="00031EB6" w:rsidP="00031EB6">
                    <w:pPr>
                      <w:jc w:val="center"/>
                    </w:pP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9" o:spid="_x0000_s1028" type="#_x0000_t202" style="position:absolute;left:1192;top:954;width:11610;height:4743;rotation:35811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G88IA&#10;AADaAAAADwAAAGRycy9kb3ducmV2LnhtbESP0YrCMBRE3xf8h3AFXxZNq7BoNYoKguxDYdUPuDTX&#10;ptrclCba+vcbYWEfh5k5w6w2va3Fk1pfOVaQThIQxIXTFZcKLufDeA7CB2SNtWNS8CIPm/XgY4WZ&#10;dh3/0PMUShEh7DNUYEJoMil9Yciin7iGOHpX11oMUbal1C12EW5rOU2SL2mx4rhgsKG9oeJ+elgF&#10;elt/X2+dSftdPsvdJaXPxzRXajTst0sQgfrwH/5rH7WCBbyvx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GEbzwgAAANoAAAAPAAAAAAAAAAAAAAAAAJgCAABkcnMvZG93&#10;bnJldi54bWxQSwUGAAAAAAQABAD1AAAAhwMAAAAA&#10;" filled="f" stroked="f" strokeweight=".5pt">
              <v:textbox>
                <w:txbxContent>
                  <w:p w:rsidR="00031EB6" w:rsidRPr="00031EB6" w:rsidRDefault="00031EB6" w:rsidP="00031EB6">
                    <w:pPr>
                      <w:rPr>
                        <w:rFonts w:ascii="Times New Roman" w:eastAsia="標楷體" w:hAnsi="Times New Roman" w:cs="Times New Roman"/>
                        <w:b/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標楷體" w:hAnsi="Times New Roman" w:cs="Times New Roman" w:hint="eastAsia"/>
                        <w:b/>
                        <w:color w:val="FF0000"/>
                        <w:sz w:val="32"/>
                        <w:szCs w:val="32"/>
                      </w:rPr>
                      <w:t>驚爆</w:t>
                    </w:r>
                    <w:r w:rsidRPr="00031EB6">
                      <w:rPr>
                        <w:rFonts w:ascii="Times New Roman" w:eastAsia="標楷體" w:hAnsi="Times New Roman" w:cs="Times New Roman"/>
                        <w:b/>
                        <w:color w:val="FF0000"/>
                        <w:sz w:val="32"/>
                        <w:szCs w:val="32"/>
                      </w:rPr>
                      <w:t>3.9</w:t>
                    </w:r>
                    <w:r w:rsidRPr="00031EB6">
                      <w:rPr>
                        <w:rFonts w:ascii="Times New Roman" w:eastAsia="標楷體" w:hAnsi="Times New Roman" w:cs="Times New Roman"/>
                        <w:b/>
                        <w:color w:val="FF0000"/>
                        <w:sz w:val="32"/>
                        <w:szCs w:val="32"/>
                      </w:rPr>
                      <w:t>折</w:t>
                    </w:r>
                  </w:p>
                </w:txbxContent>
              </v:textbox>
            </v:shape>
          </v:group>
        </w:pict>
      </w:r>
      <w:r w:rsidR="00B55079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4A2910" w:rsidRPr="004A2910">
        <w:rPr>
          <w:rFonts w:ascii="Times New Roman" w:eastAsia="標楷體" w:hAnsi="Times New Roman" w:cs="Times New Roman" w:hint="eastAsia"/>
          <w:b/>
          <w:sz w:val="36"/>
          <w:szCs w:val="36"/>
        </w:rPr>
        <w:t>歐印精品</w:t>
      </w:r>
      <w:r w:rsidR="00B6614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</w:t>
      </w:r>
      <w:r w:rsidR="007B5E14">
        <w:rPr>
          <w:rFonts w:ascii="Times New Roman" w:eastAsia="標楷體" w:hAnsi="Times New Roman" w:cs="Times New Roman" w:hint="eastAsia"/>
          <w:b/>
          <w:sz w:val="32"/>
          <w:szCs w:val="32"/>
        </w:rPr>
        <w:t>Legend Walker</w:t>
      </w:r>
      <w:r w:rsidR="00CE3BDE" w:rsidRPr="00992193">
        <w:rPr>
          <w:rFonts w:ascii="Times New Roman" w:eastAsia="標楷體" w:hAnsi="Times New Roman" w:cs="Times New Roman"/>
          <w:b/>
          <w:sz w:val="32"/>
          <w:szCs w:val="32"/>
        </w:rPr>
        <w:t>行李箱</w:t>
      </w:r>
      <w:r w:rsidR="00CE3BDE" w:rsidRPr="00031E3B">
        <w:rPr>
          <w:rFonts w:ascii="Times New Roman" w:eastAsia="標楷體" w:hAnsi="Times New Roman" w:cs="Times New Roman"/>
          <w:b/>
          <w:sz w:val="32"/>
          <w:szCs w:val="32"/>
          <w:u w:val="single"/>
        </w:rPr>
        <w:t>2018</w:t>
      </w:r>
      <w:r w:rsidR="00CE3BDE" w:rsidRPr="00031E3B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506AD6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7.8</w:t>
      </w:r>
      <w:r w:rsidR="00506AD6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月</w:t>
      </w:r>
      <w:r w:rsidR="00134DB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彰化縣教師職業公會</w:t>
      </w:r>
    </w:p>
    <w:tbl>
      <w:tblPr>
        <w:tblStyle w:val="a7"/>
        <w:tblW w:w="110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526"/>
        <w:gridCol w:w="1984"/>
        <w:gridCol w:w="1276"/>
        <w:gridCol w:w="1701"/>
        <w:gridCol w:w="1276"/>
        <w:gridCol w:w="1701"/>
        <w:gridCol w:w="1630"/>
      </w:tblGrid>
      <w:tr w:rsidR="00F74893" w:rsidTr="00992193">
        <w:trPr>
          <w:trHeight w:val="624"/>
        </w:trPr>
        <w:tc>
          <w:tcPr>
            <w:tcW w:w="152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  <w:t>品名</w:t>
            </w:r>
          </w:p>
        </w:tc>
        <w:tc>
          <w:tcPr>
            <w:tcW w:w="1984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  <w:t>規格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  <w:t>原價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  <w:t>他處展售價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  <w:t>4.2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  <w:t>折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6"/>
                <w:szCs w:val="26"/>
              </w:rPr>
            </w:pPr>
            <w:r w:rsidRP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6"/>
                <w:szCs w:val="26"/>
              </w:rPr>
              <w:t>商品特色</w:t>
            </w:r>
          </w:p>
        </w:tc>
        <w:tc>
          <w:tcPr>
            <w:tcW w:w="1630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B31E7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6701-48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19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655F1D" w:rsidRPr="004304F7" w:rsidRDefault="00655F1D" w:rsidP="00F748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</w:t>
            </w: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邊</w:t>
            </w:r>
            <w:r w:rsidR="00737654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proofErr w:type="gramEnd"/>
            <w:r w:rsidR="00737654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115(+4)cm</w:t>
            </w:r>
          </w:p>
          <w:p w:rsidR="00992193" w:rsidRPr="004304F7" w:rsidRDefault="00096E38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32~37L</w:t>
            </w:r>
          </w:p>
          <w:p w:rsidR="00CE3BDE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</w:t>
            </w:r>
            <w:r w:rsidR="00096E38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箱約</w:t>
            </w:r>
            <w:proofErr w:type="gramEnd"/>
            <w:r w:rsidR="00096E38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3.4KG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9,000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5,400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3,780</w:t>
            </w:r>
          </w:p>
        </w:tc>
        <w:tc>
          <w:tcPr>
            <w:tcW w:w="1701" w:type="dxa"/>
            <w:vAlign w:val="center"/>
          </w:tcPr>
          <w:p w:rsid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具煞車功能</w:t>
            </w:r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B31E73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拉鍊</w:t>
            </w:r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箱，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可擴充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3,510</w:t>
            </w:r>
          </w:p>
        </w:tc>
      </w:tr>
      <w:tr w:rsidR="00B31E7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6701-68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28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655F1D" w:rsidRPr="004304F7" w:rsidRDefault="00655F1D" w:rsidP="00F748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</w:t>
            </w: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邊</w:t>
            </w:r>
            <w:r w:rsidR="00737654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proofErr w:type="gramEnd"/>
            <w:r w:rsidR="00737654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154(+4)cm</w:t>
            </w:r>
          </w:p>
          <w:p w:rsidR="00992193" w:rsidRPr="004304F7" w:rsidRDefault="00096E38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83~95L</w:t>
            </w:r>
          </w:p>
          <w:p w:rsidR="00CE3BDE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</w:t>
            </w:r>
            <w:r w:rsidR="00096E38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箱約</w:t>
            </w:r>
            <w:proofErr w:type="gramEnd"/>
            <w:r w:rsidR="00096E38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 xml:space="preserve"> 5.0KG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11,000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6,600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4,620</w:t>
            </w:r>
          </w:p>
        </w:tc>
        <w:tc>
          <w:tcPr>
            <w:tcW w:w="1701" w:type="dxa"/>
            <w:vAlign w:val="center"/>
          </w:tcPr>
          <w:p w:rsidR="00B31E73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具煞車功能</w:t>
            </w:r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CE3BDE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拉鍊</w:t>
            </w:r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箱，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可擴充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4,290</w:t>
            </w:r>
          </w:p>
        </w:tc>
      </w:tr>
      <w:tr w:rsidR="00B31E7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6702-58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24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655F1D" w:rsidRPr="004304F7" w:rsidRDefault="00655F1D" w:rsidP="00F748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 w:rsidR="00737654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 w:rsidR="00737654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132cm</w:t>
            </w:r>
          </w:p>
          <w:p w:rsidR="00992193" w:rsidRPr="004304F7" w:rsidRDefault="00096E38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53L</w:t>
            </w:r>
          </w:p>
          <w:p w:rsidR="00CE3BDE" w:rsidRPr="004304F7" w:rsidRDefault="00096E38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3.5KG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10,000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Yahoo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6,000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4,200</w:t>
            </w:r>
          </w:p>
        </w:tc>
        <w:tc>
          <w:tcPr>
            <w:tcW w:w="1701" w:type="dxa"/>
            <w:vAlign w:val="center"/>
          </w:tcPr>
          <w:p w:rsidR="00CE3BDE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超</w:t>
            </w:r>
            <w:proofErr w:type="gram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輕鋁框箱</w:t>
            </w:r>
            <w:proofErr w:type="gramEnd"/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B31E73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可升級飛機輪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3,900</w:t>
            </w:r>
          </w:p>
        </w:tc>
      </w:tr>
      <w:tr w:rsidR="00B31E7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6702-64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26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144cm</w:t>
            </w:r>
          </w:p>
          <w:p w:rsidR="00992193" w:rsidRPr="004304F7" w:rsidRDefault="00096E38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69L</w:t>
            </w:r>
          </w:p>
          <w:p w:rsidR="00CE3BDE" w:rsidRPr="004304F7" w:rsidRDefault="00096E38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3.9KG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11,300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Yahoo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6,780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4,746</w:t>
            </w:r>
          </w:p>
        </w:tc>
        <w:tc>
          <w:tcPr>
            <w:tcW w:w="1701" w:type="dxa"/>
            <w:vAlign w:val="center"/>
          </w:tcPr>
          <w:p w:rsidR="00B31E73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超</w:t>
            </w:r>
            <w:proofErr w:type="gram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輕鋁框箱</w:t>
            </w:r>
            <w:proofErr w:type="gramEnd"/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CE3BDE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可升級飛機輪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4,407</w:t>
            </w:r>
          </w:p>
        </w:tc>
      </w:tr>
      <w:tr w:rsidR="00B31E7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6702-70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29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157cm</w:t>
            </w:r>
          </w:p>
          <w:p w:rsidR="00992193" w:rsidRPr="004304F7" w:rsidRDefault="00096E38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90L</w:t>
            </w:r>
          </w:p>
          <w:p w:rsidR="00CE3BDE" w:rsidRPr="004304F7" w:rsidRDefault="00096E38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4.3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KG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12,300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Yahoo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7,380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5,166</w:t>
            </w:r>
          </w:p>
        </w:tc>
        <w:tc>
          <w:tcPr>
            <w:tcW w:w="1701" w:type="dxa"/>
            <w:vAlign w:val="center"/>
          </w:tcPr>
          <w:p w:rsidR="00B31E73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超</w:t>
            </w:r>
            <w:proofErr w:type="gram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輕鋁框箱</w:t>
            </w:r>
            <w:proofErr w:type="gramEnd"/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CE3BDE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可升級飛機輪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4,797</w:t>
            </w:r>
          </w:p>
        </w:tc>
      </w:tr>
      <w:tr w:rsidR="00B31E7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6703N-64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26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147cm</w:t>
            </w:r>
          </w:p>
          <w:p w:rsidR="00992193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75L</w:t>
            </w:r>
          </w:p>
          <w:p w:rsidR="00CE3BDE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4.9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KG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13,300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7,315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5,586</w:t>
            </w:r>
          </w:p>
        </w:tc>
        <w:tc>
          <w:tcPr>
            <w:tcW w:w="1701" w:type="dxa"/>
            <w:vAlign w:val="center"/>
          </w:tcPr>
          <w:p w:rsidR="00B31E73" w:rsidRPr="00992193" w:rsidRDefault="00B31E7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具秤重功能</w:t>
            </w:r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B31E73" w:rsidRPr="00992193" w:rsidRDefault="00331419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升級避震器</w:t>
            </w:r>
            <w:r w:rsidR="00B31E7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飛機輪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----</w:t>
            </w:r>
          </w:p>
        </w:tc>
      </w:tr>
      <w:tr w:rsidR="00B31E7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6703N-70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29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158cm</w:t>
            </w:r>
          </w:p>
          <w:p w:rsidR="00992193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94L</w:t>
            </w:r>
          </w:p>
          <w:p w:rsidR="00CE3BDE" w:rsidRPr="004304F7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空</w:t>
            </w:r>
            <w:r w:rsidR="00655F1D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箱約</w:t>
            </w:r>
            <w:proofErr w:type="gramEnd"/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5.3</w:t>
            </w:r>
            <w:r w:rsidR="00655F1D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KG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14,500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7,975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6,090</w:t>
            </w:r>
          </w:p>
        </w:tc>
        <w:tc>
          <w:tcPr>
            <w:tcW w:w="1701" w:type="dxa"/>
            <w:vAlign w:val="center"/>
          </w:tcPr>
          <w:p w:rsidR="00331419" w:rsidRPr="00992193" w:rsidRDefault="00331419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具秤重功能</w:t>
            </w:r>
            <w:r w:rsidR="00992193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CE3BDE" w:rsidRPr="00992193" w:rsidRDefault="00331419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升級避震器飛機輪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----</w:t>
            </w:r>
          </w:p>
        </w:tc>
      </w:tr>
      <w:tr w:rsidR="00F7489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6707-60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24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</w:t>
            </w:r>
            <w:proofErr w:type="gramStart"/>
            <w:r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邊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146(+10)cm</w:t>
            </w:r>
          </w:p>
          <w:p w:rsidR="00655F1D" w:rsidRPr="004304F7" w:rsidRDefault="00655F1D" w:rsidP="00F748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75-100L</w:t>
            </w:r>
          </w:p>
          <w:p w:rsidR="00CE3BDE" w:rsidRPr="004304F7" w:rsidRDefault="00655F1D" w:rsidP="00F748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6.6K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14,500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8,100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5,670</w:t>
            </w:r>
          </w:p>
        </w:tc>
        <w:tc>
          <w:tcPr>
            <w:tcW w:w="1701" w:type="dxa"/>
            <w:vAlign w:val="center"/>
          </w:tcPr>
          <w:p w:rsidR="00CE3BDE" w:rsidRPr="00992193" w:rsidRDefault="00331419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全球</w:t>
            </w:r>
            <w:proofErr w:type="gram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唯一鋁框</w:t>
            </w:r>
            <w:proofErr w:type="gram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拉鍊箱，可擴充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33%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容量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5,655</w:t>
            </w:r>
          </w:p>
        </w:tc>
      </w:tr>
      <w:tr w:rsidR="00F7489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6707-69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28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</w:t>
            </w: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邊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157(+10)cm</w:t>
            </w:r>
          </w:p>
          <w:p w:rsidR="00655F1D" w:rsidRPr="004304F7" w:rsidRDefault="00655F1D" w:rsidP="00F748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90-120L</w:t>
            </w:r>
          </w:p>
          <w:p w:rsidR="00CE3BDE" w:rsidRPr="004304F7" w:rsidRDefault="00655F1D" w:rsidP="00F748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7.5KG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13,500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8,700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6,090</w:t>
            </w:r>
          </w:p>
        </w:tc>
        <w:tc>
          <w:tcPr>
            <w:tcW w:w="1701" w:type="dxa"/>
            <w:vAlign w:val="center"/>
          </w:tcPr>
          <w:p w:rsidR="00CE3BDE" w:rsidRPr="00992193" w:rsidRDefault="00331419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全球</w:t>
            </w:r>
            <w:proofErr w:type="gram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唯一鋁框</w:t>
            </w:r>
            <w:proofErr w:type="gram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拉鍊箱，可擴充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33%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容量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5,265</w:t>
            </w:r>
          </w:p>
        </w:tc>
      </w:tr>
      <w:tr w:rsidR="00F7489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6302-62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25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145cm</w:t>
            </w:r>
          </w:p>
          <w:p w:rsidR="00992193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67L</w:t>
            </w:r>
          </w:p>
          <w:p w:rsidR="00CE3BDE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5.0K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12,800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7,680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5,376</w:t>
            </w:r>
          </w:p>
        </w:tc>
        <w:tc>
          <w:tcPr>
            <w:tcW w:w="1701" w:type="dxa"/>
            <w:vAlign w:val="center"/>
          </w:tcPr>
          <w:p w:rsidR="00331419" w:rsidRPr="00992193" w:rsidRDefault="00331419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gram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具杯架與傘架</w:t>
            </w:r>
            <w:proofErr w:type="gram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功能；豪邁設計，領先群倫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4,992</w:t>
            </w:r>
          </w:p>
        </w:tc>
      </w:tr>
      <w:tr w:rsidR="00F7489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6302-69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28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158cm</w:t>
            </w:r>
          </w:p>
          <w:p w:rsidR="00992193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86L</w:t>
            </w:r>
          </w:p>
          <w:p w:rsidR="00CE3BDE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6.0K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13,800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8,280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5,796</w:t>
            </w:r>
          </w:p>
        </w:tc>
        <w:tc>
          <w:tcPr>
            <w:tcW w:w="1701" w:type="dxa"/>
            <w:vAlign w:val="center"/>
          </w:tcPr>
          <w:p w:rsidR="00CE3BDE" w:rsidRPr="00992193" w:rsidRDefault="00331419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gram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具杯架與傘架</w:t>
            </w:r>
            <w:proofErr w:type="gram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功能；豪邁設計，領先群倫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5,382</w:t>
            </w:r>
          </w:p>
        </w:tc>
      </w:tr>
      <w:tr w:rsidR="00F74893" w:rsidTr="00992193">
        <w:tc>
          <w:tcPr>
            <w:tcW w:w="1526" w:type="dxa"/>
            <w:vAlign w:val="center"/>
          </w:tcPr>
          <w:p w:rsidR="00B31E73" w:rsidRPr="00992193" w:rsidRDefault="00CE3BDE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6020-62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25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145cm</w:t>
            </w:r>
          </w:p>
          <w:p w:rsidR="00992193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71L</w:t>
            </w:r>
          </w:p>
          <w:p w:rsidR="00CE3BDE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4.5K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10,000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5,500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4,200</w:t>
            </w:r>
          </w:p>
        </w:tc>
        <w:tc>
          <w:tcPr>
            <w:tcW w:w="1701" w:type="dxa"/>
            <w:vAlign w:val="center"/>
          </w:tcPr>
          <w:p w:rsidR="00CE3BDE" w:rsidRPr="00992193" w:rsidRDefault="00655117" w:rsidP="004304F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大小輪設計</w:t>
            </w:r>
            <w:r w:rsidR="004304F7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且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超大容量，適合自由行使用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3,900</w:t>
            </w:r>
          </w:p>
        </w:tc>
      </w:tr>
      <w:tr w:rsidR="00F74893" w:rsidTr="00992193">
        <w:tc>
          <w:tcPr>
            <w:tcW w:w="1526" w:type="dxa"/>
            <w:vAlign w:val="center"/>
          </w:tcPr>
          <w:p w:rsidR="00B31E73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6020-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69</w:t>
            </w:r>
          </w:p>
          <w:p w:rsidR="00CE3BDE" w:rsidRPr="00992193" w:rsidRDefault="00B31E7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28</w:t>
            </w:r>
            <w:r w:rsidR="00CE3BDE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157cm</w:t>
            </w:r>
          </w:p>
          <w:p w:rsidR="00992193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92L</w:t>
            </w:r>
          </w:p>
          <w:p w:rsidR="00CE3BDE" w:rsidRPr="004304F7" w:rsidRDefault="00655F1D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="00CE3BDE"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5.1K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G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11,300</w:t>
            </w:r>
          </w:p>
        </w:tc>
        <w:tc>
          <w:tcPr>
            <w:tcW w:w="1701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6,215</w:t>
            </w:r>
          </w:p>
        </w:tc>
        <w:tc>
          <w:tcPr>
            <w:tcW w:w="1276" w:type="dxa"/>
            <w:vAlign w:val="center"/>
          </w:tcPr>
          <w:p w:rsidR="00CE3BDE" w:rsidRPr="009921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</w:t>
            </w:r>
            <w:r w:rsidR="00F74893"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4,746</w:t>
            </w:r>
          </w:p>
        </w:tc>
        <w:tc>
          <w:tcPr>
            <w:tcW w:w="1701" w:type="dxa"/>
            <w:vAlign w:val="center"/>
          </w:tcPr>
          <w:p w:rsidR="00CE3BDE" w:rsidRPr="00992193" w:rsidRDefault="00655117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大小輪設計且超大容量，適合自由行使用</w:t>
            </w:r>
          </w:p>
        </w:tc>
        <w:tc>
          <w:tcPr>
            <w:tcW w:w="1630" w:type="dxa"/>
            <w:vAlign w:val="center"/>
          </w:tcPr>
          <w:p w:rsidR="00CE3BDE" w:rsidRPr="00F74893" w:rsidRDefault="00CE3BDE" w:rsidP="00B31E7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 w:rsidR="00F74893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4,407</w:t>
            </w:r>
          </w:p>
        </w:tc>
      </w:tr>
      <w:tr w:rsidR="00F74893" w:rsidTr="00992193">
        <w:tc>
          <w:tcPr>
            <w:tcW w:w="1526" w:type="dxa"/>
            <w:vAlign w:val="center"/>
          </w:tcPr>
          <w:p w:rsidR="00F74893" w:rsidRPr="00992193" w:rsidRDefault="00F7489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6201L-62</w:t>
            </w:r>
          </w:p>
          <w:p w:rsidR="00F74893" w:rsidRPr="00992193" w:rsidRDefault="00F7489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25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143cm</w:t>
            </w:r>
          </w:p>
          <w:p w:rsidR="00992193" w:rsidRPr="004304F7" w:rsidRDefault="00F748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70L</w:t>
            </w:r>
          </w:p>
          <w:p w:rsidR="00F74893" w:rsidRPr="004304F7" w:rsidRDefault="00F748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5.0KG</w:t>
            </w:r>
          </w:p>
        </w:tc>
        <w:tc>
          <w:tcPr>
            <w:tcW w:w="1276" w:type="dxa"/>
            <w:vAlign w:val="center"/>
          </w:tcPr>
          <w:p w:rsidR="00F74893" w:rsidRPr="00992193" w:rsidRDefault="00F74893" w:rsidP="00221CA4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$ 10,800</w:t>
            </w:r>
          </w:p>
        </w:tc>
        <w:tc>
          <w:tcPr>
            <w:tcW w:w="1701" w:type="dxa"/>
            <w:vAlign w:val="center"/>
          </w:tcPr>
          <w:p w:rsidR="00F74893" w:rsidRPr="00992193" w:rsidRDefault="00F74893" w:rsidP="00221CA4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$ 6,480</w:t>
            </w:r>
          </w:p>
        </w:tc>
        <w:tc>
          <w:tcPr>
            <w:tcW w:w="1276" w:type="dxa"/>
            <w:vAlign w:val="center"/>
          </w:tcPr>
          <w:p w:rsidR="00F74893" w:rsidRPr="00992193" w:rsidRDefault="00F74893" w:rsidP="00221CA4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$ 4,536</w:t>
            </w:r>
          </w:p>
        </w:tc>
        <w:tc>
          <w:tcPr>
            <w:tcW w:w="1701" w:type="dxa"/>
            <w:vAlign w:val="center"/>
          </w:tcPr>
          <w:p w:rsidR="00F74893" w:rsidRPr="00992193" w:rsidRDefault="00F748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具秤重功能</w:t>
            </w:r>
            <w:r w:rsidR="004304F7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F74893" w:rsidRPr="00992193" w:rsidRDefault="00F748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可升級飛機輪</w:t>
            </w:r>
          </w:p>
        </w:tc>
        <w:tc>
          <w:tcPr>
            <w:tcW w:w="1630" w:type="dxa"/>
            <w:vAlign w:val="center"/>
          </w:tcPr>
          <w:p w:rsidR="00F74893" w:rsidRPr="00F74893" w:rsidRDefault="00F74893" w:rsidP="00221CA4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4,212</w:t>
            </w:r>
          </w:p>
        </w:tc>
      </w:tr>
      <w:tr w:rsidR="00992193" w:rsidTr="00992193">
        <w:tc>
          <w:tcPr>
            <w:tcW w:w="1526" w:type="dxa"/>
            <w:vAlign w:val="center"/>
          </w:tcPr>
          <w:p w:rsidR="00992193" w:rsidRPr="00992193" w:rsidRDefault="0099219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6201L-69</w:t>
            </w:r>
          </w:p>
          <w:p w:rsidR="00992193" w:rsidRPr="00992193" w:rsidRDefault="0099219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28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992193" w:rsidRPr="004304F7" w:rsidRDefault="00992193" w:rsidP="00EC0758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三邊總和</w:t>
            </w:r>
            <w:r w:rsidR="00737654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156cm</w:t>
            </w:r>
          </w:p>
          <w:p w:rsidR="00992193" w:rsidRPr="004304F7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90L</w:t>
            </w:r>
          </w:p>
          <w:p w:rsidR="00992193" w:rsidRPr="004304F7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5.7KG</w:t>
            </w:r>
          </w:p>
        </w:tc>
        <w:tc>
          <w:tcPr>
            <w:tcW w:w="1276" w:type="dxa"/>
            <w:vAlign w:val="center"/>
          </w:tcPr>
          <w:p w:rsidR="00992193" w:rsidRPr="00992193" w:rsidRDefault="00992193" w:rsidP="00EC0758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$ 11,500</w:t>
            </w:r>
          </w:p>
        </w:tc>
        <w:tc>
          <w:tcPr>
            <w:tcW w:w="1701" w:type="dxa"/>
            <w:vAlign w:val="center"/>
          </w:tcPr>
          <w:p w:rsidR="00992193" w:rsidRPr="00992193" w:rsidRDefault="00992193" w:rsidP="00EC0758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$ 6,900</w:t>
            </w:r>
          </w:p>
        </w:tc>
        <w:tc>
          <w:tcPr>
            <w:tcW w:w="1276" w:type="dxa"/>
            <w:vAlign w:val="center"/>
          </w:tcPr>
          <w:p w:rsidR="00992193" w:rsidRPr="00992193" w:rsidRDefault="00992193" w:rsidP="00EC0758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$ 4,830</w:t>
            </w:r>
          </w:p>
        </w:tc>
        <w:tc>
          <w:tcPr>
            <w:tcW w:w="1701" w:type="dxa"/>
            <w:vAlign w:val="center"/>
          </w:tcPr>
          <w:p w:rsidR="00992193" w:rsidRPr="00992193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具秤重功能</w:t>
            </w:r>
            <w:r w:rsidR="004304F7"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2"/>
              </w:rPr>
              <w:t>；</w:t>
            </w:r>
          </w:p>
          <w:p w:rsidR="00992193" w:rsidRPr="00992193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可升級飛機輪</w:t>
            </w:r>
          </w:p>
        </w:tc>
        <w:tc>
          <w:tcPr>
            <w:tcW w:w="1630" w:type="dxa"/>
            <w:vAlign w:val="center"/>
          </w:tcPr>
          <w:p w:rsidR="00992193" w:rsidRPr="00F74893" w:rsidRDefault="00992193" w:rsidP="00EC0758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4,485</w:t>
            </w:r>
          </w:p>
        </w:tc>
      </w:tr>
      <w:tr w:rsidR="00992193" w:rsidTr="00992193">
        <w:tc>
          <w:tcPr>
            <w:tcW w:w="1526" w:type="dxa"/>
            <w:vAlign w:val="center"/>
          </w:tcPr>
          <w:p w:rsidR="00992193" w:rsidRPr="00992193" w:rsidRDefault="0099219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lastRenderedPageBreak/>
              <w:t>6201-49</w:t>
            </w:r>
          </w:p>
          <w:p w:rsidR="00992193" w:rsidRPr="00992193" w:rsidRDefault="0099219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20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115cm</w:t>
            </w:r>
          </w:p>
          <w:p w:rsidR="00992193" w:rsidRPr="004304F7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37L</w:t>
            </w:r>
          </w:p>
          <w:p w:rsidR="00992193" w:rsidRPr="004304F7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3.5KG</w:t>
            </w:r>
          </w:p>
        </w:tc>
        <w:tc>
          <w:tcPr>
            <w:tcW w:w="1276" w:type="dxa"/>
            <w:vAlign w:val="center"/>
          </w:tcPr>
          <w:p w:rsidR="00992193" w:rsidRPr="00992193" w:rsidRDefault="00992193" w:rsidP="002B4DFB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$ 8,500</w:t>
            </w:r>
          </w:p>
        </w:tc>
        <w:tc>
          <w:tcPr>
            <w:tcW w:w="1701" w:type="dxa"/>
            <w:vAlign w:val="center"/>
          </w:tcPr>
          <w:p w:rsidR="00992193" w:rsidRPr="00992193" w:rsidRDefault="00992193" w:rsidP="002B4DFB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$ 5,100</w:t>
            </w:r>
          </w:p>
        </w:tc>
        <w:tc>
          <w:tcPr>
            <w:tcW w:w="1276" w:type="dxa"/>
            <w:vAlign w:val="center"/>
          </w:tcPr>
          <w:p w:rsidR="00992193" w:rsidRPr="00992193" w:rsidRDefault="00992193" w:rsidP="002B4DFB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$ 3,570</w:t>
            </w:r>
          </w:p>
        </w:tc>
        <w:tc>
          <w:tcPr>
            <w:tcW w:w="1701" w:type="dxa"/>
            <w:vAlign w:val="center"/>
          </w:tcPr>
          <w:p w:rsidR="00992193" w:rsidRPr="00992193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可升級飛機輪</w:t>
            </w:r>
          </w:p>
          <w:p w:rsidR="00992193" w:rsidRPr="00992193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豪華但不奢華</w:t>
            </w:r>
          </w:p>
        </w:tc>
        <w:tc>
          <w:tcPr>
            <w:tcW w:w="1630" w:type="dxa"/>
            <w:vAlign w:val="center"/>
          </w:tcPr>
          <w:p w:rsidR="00992193" w:rsidRPr="00F74893" w:rsidRDefault="00992193" w:rsidP="002B4DFB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3,315</w:t>
            </w:r>
          </w:p>
        </w:tc>
      </w:tr>
      <w:tr w:rsidR="00992193" w:rsidTr="00992193">
        <w:tc>
          <w:tcPr>
            <w:tcW w:w="1526" w:type="dxa"/>
            <w:vAlign w:val="center"/>
          </w:tcPr>
          <w:p w:rsidR="00992193" w:rsidRPr="00992193" w:rsidRDefault="0099219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6024-49</w:t>
            </w:r>
          </w:p>
          <w:p w:rsidR="00992193" w:rsidRPr="00992193" w:rsidRDefault="00992193" w:rsidP="0099219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約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19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吋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737654" w:rsidRPr="004304F7" w:rsidRDefault="00737654" w:rsidP="007376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三邊總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合</w:t>
            </w:r>
            <w:r>
              <w:rPr>
                <w:rFonts w:ascii="Times New Roman" w:eastAsia="標楷體" w:hAnsi="Times New Roman" w:cs="Times New Roman" w:hint="eastAsia"/>
                <w:b/>
                <w:color w:val="262626" w:themeColor="text1" w:themeTint="D9"/>
                <w:sz w:val="21"/>
                <w:szCs w:val="21"/>
              </w:rPr>
              <w:t>113cm</w:t>
            </w:r>
          </w:p>
          <w:p w:rsidR="00992193" w:rsidRPr="004304F7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容量約</w:t>
            </w:r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34L</w:t>
            </w:r>
          </w:p>
          <w:p w:rsidR="00992193" w:rsidRPr="004304F7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</w:pPr>
            <w:proofErr w:type="gramStart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空箱約</w:t>
            </w:r>
            <w:proofErr w:type="gramEnd"/>
            <w:r w:rsidRPr="004304F7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1"/>
                <w:szCs w:val="21"/>
              </w:rPr>
              <w:t>3.1KG</w:t>
            </w:r>
          </w:p>
        </w:tc>
        <w:tc>
          <w:tcPr>
            <w:tcW w:w="1276" w:type="dxa"/>
            <w:vAlign w:val="center"/>
          </w:tcPr>
          <w:p w:rsidR="00992193" w:rsidRPr="00992193" w:rsidRDefault="00992193" w:rsidP="00052449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$ 9,000</w:t>
            </w:r>
          </w:p>
        </w:tc>
        <w:tc>
          <w:tcPr>
            <w:tcW w:w="1701" w:type="dxa"/>
            <w:vAlign w:val="center"/>
          </w:tcPr>
          <w:p w:rsidR="00992193" w:rsidRPr="00992193" w:rsidRDefault="00992193" w:rsidP="00052449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spell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ibon</w:t>
            </w:r>
            <w:proofErr w:type="spell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$ 5,400</w:t>
            </w:r>
          </w:p>
        </w:tc>
        <w:tc>
          <w:tcPr>
            <w:tcW w:w="1276" w:type="dxa"/>
            <w:vAlign w:val="center"/>
          </w:tcPr>
          <w:p w:rsidR="00992193" w:rsidRPr="00992193" w:rsidRDefault="00992193" w:rsidP="00052449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 xml:space="preserve"> $ 3,780</w:t>
            </w:r>
          </w:p>
        </w:tc>
        <w:tc>
          <w:tcPr>
            <w:tcW w:w="1701" w:type="dxa"/>
            <w:vAlign w:val="center"/>
          </w:tcPr>
          <w:p w:rsidR="00992193" w:rsidRPr="00992193" w:rsidRDefault="00992193" w:rsidP="009921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</w:pPr>
            <w:proofErr w:type="gramStart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專利保冰</w:t>
            </w:r>
            <w:proofErr w:type="gramEnd"/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/</w:t>
            </w:r>
            <w:r w:rsidRPr="00992193"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2"/>
              </w:rPr>
              <w:t>溫設計；升級飛機輪</w:t>
            </w:r>
          </w:p>
        </w:tc>
        <w:tc>
          <w:tcPr>
            <w:tcW w:w="1630" w:type="dxa"/>
            <w:vAlign w:val="center"/>
          </w:tcPr>
          <w:p w:rsidR="00992193" w:rsidRPr="00F74893" w:rsidRDefault="00992193" w:rsidP="00052449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</w:pP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$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  <w:szCs w:val="36"/>
              </w:rPr>
              <w:t xml:space="preserve"> </w:t>
            </w:r>
            <w:r w:rsidRPr="00F74893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3,510</w:t>
            </w:r>
          </w:p>
        </w:tc>
      </w:tr>
    </w:tbl>
    <w:p w:rsidR="00066EED" w:rsidRDefault="00066EED" w:rsidP="00066EED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標楷體" w:eastAsia="標楷體" w:hAnsi="標楷體" w:cs="Arial"/>
          <w:noProof/>
          <w:sz w:val="22"/>
        </w:rPr>
        <w:drawing>
          <wp:inline distT="0" distB="0" distL="0" distR="0">
            <wp:extent cx="3148965" cy="970280"/>
            <wp:effectExtent l="0" t="0" r="0" b="1270"/>
            <wp:docPr id="1" name="圖片 1" descr="logo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文字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84F" w:rsidRPr="00F5220D" w:rsidRDefault="00B4684F" w:rsidP="00467D5E">
      <w:pPr>
        <w:ind w:leftChars="100" w:left="240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F5220D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★</w:t>
      </w:r>
      <w:r w:rsidRPr="00F5220D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 xml:space="preserve"> 2018</w:t>
      </w:r>
      <w:r w:rsidRPr="00F5220D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年特約商店重點標示</w:t>
      </w:r>
    </w:p>
    <w:p w:rsidR="00031EB6" w:rsidRDefault="00B4684F" w:rsidP="00E37184">
      <w:pPr>
        <w:pStyle w:val="aa"/>
        <w:snapToGrid w:val="0"/>
        <w:spacing w:line="400" w:lineRule="exact"/>
        <w:ind w:leftChars="300" w:left="1020" w:hangingChars="125" w:hanging="300"/>
        <w:rPr>
          <w:rFonts w:eastAsia="標楷體"/>
          <w:color w:val="000000" w:themeColor="text1"/>
          <w:szCs w:val="24"/>
        </w:rPr>
      </w:pPr>
      <w:r w:rsidRPr="00F5220D">
        <w:rPr>
          <w:rFonts w:eastAsia="標楷體" w:hint="eastAsia"/>
          <w:color w:val="000000" w:themeColor="text1"/>
          <w:szCs w:val="24"/>
        </w:rPr>
        <w:t xml:space="preserve">1. </w:t>
      </w:r>
      <w:r w:rsidR="00031EB6">
        <w:rPr>
          <w:rFonts w:eastAsia="標楷體" w:hint="eastAsia"/>
          <w:color w:val="000000" w:themeColor="text1"/>
          <w:szCs w:val="24"/>
        </w:rPr>
        <w:t>特約商員工結帳前出示工作識別證</w:t>
      </w:r>
      <w:r w:rsidR="00031EB6">
        <w:rPr>
          <w:rFonts w:eastAsia="標楷體" w:hint="eastAsia"/>
          <w:color w:val="000000" w:themeColor="text1"/>
          <w:szCs w:val="24"/>
        </w:rPr>
        <w:t>(</w:t>
      </w:r>
      <w:r w:rsidR="00031EB6">
        <w:rPr>
          <w:rFonts w:eastAsia="標楷體" w:hint="eastAsia"/>
          <w:color w:val="000000" w:themeColor="text1"/>
          <w:szCs w:val="24"/>
        </w:rPr>
        <w:t>名片或</w:t>
      </w:r>
      <w:proofErr w:type="gramStart"/>
      <w:r w:rsidR="00031EB6">
        <w:rPr>
          <w:rFonts w:eastAsia="標楷體" w:hint="eastAsia"/>
          <w:color w:val="000000" w:themeColor="text1"/>
          <w:szCs w:val="24"/>
        </w:rPr>
        <w:t>名牌均屬之</w:t>
      </w:r>
      <w:proofErr w:type="gramEnd"/>
      <w:r w:rsidR="00031EB6">
        <w:rPr>
          <w:rFonts w:eastAsia="標楷體" w:hint="eastAsia"/>
          <w:color w:val="000000" w:themeColor="text1"/>
          <w:szCs w:val="24"/>
        </w:rPr>
        <w:t>)</w:t>
      </w:r>
      <w:r w:rsidR="00031EB6">
        <w:rPr>
          <w:rFonts w:eastAsia="標楷體" w:hint="eastAsia"/>
          <w:color w:val="000000" w:themeColor="text1"/>
          <w:szCs w:val="24"/>
        </w:rPr>
        <w:t>可享</w:t>
      </w:r>
      <w:r w:rsidR="00031EB6">
        <w:rPr>
          <w:rFonts w:eastAsia="標楷體" w:hint="eastAsia"/>
          <w:color w:val="000000" w:themeColor="text1"/>
          <w:szCs w:val="24"/>
        </w:rPr>
        <w:t>Legend Walker</w:t>
      </w:r>
      <w:r w:rsidR="00031EB6">
        <w:rPr>
          <w:rFonts w:eastAsia="標楷體" w:hint="eastAsia"/>
          <w:color w:val="000000" w:themeColor="text1"/>
          <w:szCs w:val="24"/>
        </w:rPr>
        <w:t>及</w:t>
      </w:r>
      <w:proofErr w:type="spellStart"/>
      <w:r w:rsidR="00031EB6">
        <w:rPr>
          <w:rFonts w:eastAsia="標楷體" w:hint="eastAsia"/>
          <w:color w:val="000000" w:themeColor="text1"/>
          <w:szCs w:val="24"/>
        </w:rPr>
        <w:t>Haugas</w:t>
      </w:r>
      <w:proofErr w:type="spellEnd"/>
      <w:r w:rsidR="00031EB6" w:rsidRPr="00031EB6">
        <w:rPr>
          <w:rFonts w:eastAsia="標楷體" w:hint="eastAsia"/>
          <w:color w:val="000000" w:themeColor="text1"/>
          <w:szCs w:val="24"/>
        </w:rPr>
        <w:t>及其周邊用品的原價再</w:t>
      </w:r>
      <w:r w:rsidR="00031EB6" w:rsidRPr="00031EB6">
        <w:rPr>
          <w:rFonts w:eastAsia="標楷體" w:hint="eastAsia"/>
          <w:color w:val="000000" w:themeColor="text1"/>
          <w:szCs w:val="24"/>
        </w:rPr>
        <w:t>39</w:t>
      </w:r>
      <w:r w:rsidR="00031EB6" w:rsidRPr="00031EB6">
        <w:rPr>
          <w:rFonts w:eastAsia="標楷體" w:hint="eastAsia"/>
          <w:color w:val="000000" w:themeColor="text1"/>
          <w:szCs w:val="24"/>
        </w:rPr>
        <w:t>折優惠</w:t>
      </w:r>
      <w:r w:rsidR="00031EB6" w:rsidRPr="00031EB6">
        <w:rPr>
          <w:rFonts w:eastAsia="標楷體" w:hint="eastAsia"/>
          <w:color w:val="000000" w:themeColor="text1"/>
          <w:szCs w:val="24"/>
        </w:rPr>
        <w:t>(</w:t>
      </w:r>
      <w:r w:rsidR="00031EB6" w:rsidRPr="00031EB6">
        <w:rPr>
          <w:rFonts w:eastAsia="標楷體" w:hint="eastAsia"/>
          <w:color w:val="000000" w:themeColor="text1"/>
          <w:szCs w:val="24"/>
        </w:rPr>
        <w:t>特別標示者除外</w:t>
      </w:r>
      <w:r w:rsidR="00031EB6" w:rsidRPr="00031EB6">
        <w:rPr>
          <w:rFonts w:eastAsia="標楷體" w:hint="eastAsia"/>
          <w:color w:val="000000" w:themeColor="text1"/>
          <w:szCs w:val="24"/>
        </w:rPr>
        <w:t>)</w:t>
      </w:r>
      <w:r w:rsidR="00031EB6" w:rsidRPr="00031EB6">
        <w:rPr>
          <w:rFonts w:eastAsia="標楷體" w:hint="eastAsia"/>
          <w:color w:val="000000" w:themeColor="text1"/>
          <w:szCs w:val="24"/>
        </w:rPr>
        <w:t>。</w:t>
      </w:r>
    </w:p>
    <w:p w:rsidR="00B4684F" w:rsidRPr="00F5220D" w:rsidRDefault="00E37184" w:rsidP="00E37184">
      <w:pPr>
        <w:pStyle w:val="aa"/>
        <w:snapToGrid w:val="0"/>
        <w:spacing w:line="400" w:lineRule="exact"/>
        <w:ind w:leftChars="300" w:left="720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000000" w:themeColor="text1"/>
          <w:szCs w:val="24"/>
        </w:rPr>
        <w:t xml:space="preserve">2. </w:t>
      </w:r>
      <w:r w:rsidR="00B4684F" w:rsidRPr="00F5220D">
        <w:rPr>
          <w:rFonts w:eastAsia="標楷體" w:hint="eastAsia"/>
          <w:color w:val="000000" w:themeColor="text1"/>
          <w:szCs w:val="24"/>
        </w:rPr>
        <w:t>特別活動及節慶</w:t>
      </w:r>
    </w:p>
    <w:p w:rsidR="00B4684F" w:rsidRPr="00F5220D" w:rsidRDefault="00B4684F" w:rsidP="00E37184">
      <w:pPr>
        <w:pStyle w:val="aa"/>
        <w:snapToGrid w:val="0"/>
        <w:spacing w:line="400" w:lineRule="exact"/>
        <w:ind w:leftChars="400" w:left="1349" w:hangingChars="162" w:hanging="389"/>
        <w:rPr>
          <w:rFonts w:eastAsia="標楷體"/>
          <w:color w:val="000000" w:themeColor="text1"/>
          <w:szCs w:val="24"/>
        </w:rPr>
      </w:pPr>
      <w:r w:rsidRPr="00F5220D">
        <w:rPr>
          <w:rFonts w:eastAsia="標楷體" w:hint="eastAsia"/>
          <w:color w:val="000000" w:themeColor="text1"/>
          <w:szCs w:val="24"/>
        </w:rPr>
        <w:t xml:space="preserve">(1) </w:t>
      </w:r>
      <w:r w:rsidRPr="00F5220D">
        <w:rPr>
          <w:rFonts w:eastAsia="標楷體"/>
          <w:color w:val="000000" w:themeColor="text1"/>
          <w:szCs w:val="24"/>
        </w:rPr>
        <w:t>上半年</w:t>
      </w:r>
      <w:r w:rsidRPr="00F5220D">
        <w:rPr>
          <w:rFonts w:eastAsia="標楷體"/>
          <w:color w:val="000000" w:themeColor="text1"/>
          <w:szCs w:val="24"/>
        </w:rPr>
        <w:t>(1</w:t>
      </w:r>
      <w:r w:rsidRPr="00F5220D">
        <w:rPr>
          <w:rFonts w:eastAsia="標楷體" w:hint="eastAsia"/>
          <w:color w:val="000000" w:themeColor="text1"/>
          <w:szCs w:val="24"/>
        </w:rPr>
        <w:t>月</w:t>
      </w:r>
      <w:r w:rsidRPr="00F5220D">
        <w:rPr>
          <w:rFonts w:eastAsia="標楷體"/>
          <w:color w:val="000000" w:themeColor="text1"/>
          <w:szCs w:val="24"/>
        </w:rPr>
        <w:t>1</w:t>
      </w:r>
      <w:r w:rsidRPr="00F5220D">
        <w:rPr>
          <w:rFonts w:eastAsia="標楷體" w:hint="eastAsia"/>
          <w:color w:val="000000" w:themeColor="text1"/>
          <w:szCs w:val="24"/>
        </w:rPr>
        <w:t>日至</w:t>
      </w:r>
      <w:r w:rsidRPr="00F5220D">
        <w:rPr>
          <w:rFonts w:eastAsia="標楷體"/>
          <w:color w:val="000000" w:themeColor="text1"/>
          <w:szCs w:val="24"/>
        </w:rPr>
        <w:t>6</w:t>
      </w:r>
      <w:r w:rsidRPr="00F5220D">
        <w:rPr>
          <w:rFonts w:eastAsia="標楷體" w:hint="eastAsia"/>
          <w:color w:val="000000" w:themeColor="text1"/>
          <w:szCs w:val="24"/>
        </w:rPr>
        <w:t>月</w:t>
      </w:r>
      <w:r w:rsidRPr="00F5220D">
        <w:rPr>
          <w:rFonts w:eastAsia="標楷體"/>
          <w:color w:val="000000" w:themeColor="text1"/>
          <w:szCs w:val="24"/>
        </w:rPr>
        <w:t>30</w:t>
      </w:r>
      <w:r w:rsidRPr="00F5220D">
        <w:rPr>
          <w:rFonts w:eastAsia="標楷體" w:hint="eastAsia"/>
          <w:color w:val="000000" w:themeColor="text1"/>
          <w:szCs w:val="24"/>
        </w:rPr>
        <w:t>日</w:t>
      </w:r>
      <w:r w:rsidRPr="00F5220D">
        <w:rPr>
          <w:rFonts w:eastAsia="標楷體"/>
          <w:color w:val="000000" w:themeColor="text1"/>
          <w:szCs w:val="24"/>
        </w:rPr>
        <w:t>)</w:t>
      </w:r>
      <w:r w:rsidRPr="00F5220D">
        <w:rPr>
          <w:rFonts w:eastAsia="標楷體" w:hint="eastAsia"/>
          <w:color w:val="000000" w:themeColor="text1"/>
          <w:szCs w:val="24"/>
        </w:rPr>
        <w:t>：</w:t>
      </w:r>
      <w:r w:rsidRPr="00565B75">
        <w:rPr>
          <w:rFonts w:eastAsia="標楷體"/>
          <w:b/>
          <w:color w:val="FF0000"/>
          <w:szCs w:val="24"/>
        </w:rPr>
        <w:t>活動期間內</w:t>
      </w:r>
      <w:r w:rsidRPr="00565B75">
        <w:rPr>
          <w:rFonts w:eastAsia="標楷體"/>
          <w:b/>
          <w:color w:val="FF0000"/>
          <w:szCs w:val="24"/>
        </w:rPr>
        <w:t>(</w:t>
      </w:r>
      <w:r w:rsidRPr="00565B75">
        <w:rPr>
          <w:rFonts w:eastAsia="標楷體"/>
          <w:b/>
          <w:color w:val="FF0000"/>
          <w:szCs w:val="24"/>
        </w:rPr>
        <w:t>兩個月份</w:t>
      </w:r>
      <w:r w:rsidRPr="00565B75">
        <w:rPr>
          <w:rFonts w:eastAsia="標楷體"/>
          <w:b/>
          <w:color w:val="FF0000"/>
          <w:szCs w:val="24"/>
        </w:rPr>
        <w:t>)</w:t>
      </w:r>
      <w:r w:rsidR="001D2034" w:rsidRPr="00565B75">
        <w:rPr>
          <w:rFonts w:eastAsia="標楷體" w:hint="eastAsia"/>
          <w:b/>
          <w:color w:val="FF0000"/>
          <w:szCs w:val="24"/>
        </w:rPr>
        <w:t>除</w:t>
      </w:r>
      <w:r w:rsidRPr="00565B75">
        <w:rPr>
          <w:rFonts w:eastAsia="標楷體"/>
          <w:b/>
          <w:color w:val="FF0000"/>
          <w:szCs w:val="24"/>
        </w:rPr>
        <w:t>享有</w:t>
      </w:r>
      <w:r w:rsidRPr="00565B75">
        <w:rPr>
          <w:rFonts w:eastAsia="標楷體" w:hint="eastAsia"/>
          <w:b/>
          <w:color w:val="FF0000"/>
          <w:szCs w:val="24"/>
        </w:rPr>
        <w:t>原價</w:t>
      </w:r>
      <w:r w:rsidRPr="00565B75">
        <w:rPr>
          <w:rFonts w:eastAsia="標楷體"/>
          <w:b/>
          <w:color w:val="FF0000"/>
          <w:szCs w:val="24"/>
        </w:rPr>
        <w:t>39</w:t>
      </w:r>
      <w:r w:rsidRPr="00565B75">
        <w:rPr>
          <w:rFonts w:eastAsia="標楷體"/>
          <w:b/>
          <w:color w:val="FF0000"/>
          <w:szCs w:val="24"/>
        </w:rPr>
        <w:t>折</w:t>
      </w:r>
      <w:r w:rsidRPr="00565B75">
        <w:rPr>
          <w:rFonts w:eastAsia="標楷體" w:hint="eastAsia"/>
          <w:b/>
          <w:color w:val="FF0000"/>
          <w:szCs w:val="24"/>
        </w:rPr>
        <w:t>優惠</w:t>
      </w:r>
      <w:r w:rsidRPr="00565B75">
        <w:rPr>
          <w:rFonts w:eastAsia="標楷體"/>
          <w:b/>
          <w:color w:val="FF0000"/>
          <w:szCs w:val="24"/>
        </w:rPr>
        <w:t>(</w:t>
      </w:r>
      <w:r w:rsidRPr="00565B75">
        <w:rPr>
          <w:rFonts w:eastAsia="標楷體"/>
          <w:b/>
          <w:color w:val="FF0000"/>
          <w:szCs w:val="24"/>
        </w:rPr>
        <w:t>特價品除外</w:t>
      </w:r>
      <w:r w:rsidRPr="00565B75">
        <w:rPr>
          <w:rFonts w:eastAsia="標楷體"/>
          <w:b/>
          <w:color w:val="FF0000"/>
          <w:szCs w:val="24"/>
        </w:rPr>
        <w:t>)</w:t>
      </w:r>
      <w:r w:rsidR="00E37184" w:rsidRPr="00565B75">
        <w:rPr>
          <w:rFonts w:eastAsia="標楷體" w:hint="eastAsia"/>
          <w:b/>
          <w:color w:val="FF0000"/>
          <w:szCs w:val="24"/>
        </w:rPr>
        <w:t>，</w:t>
      </w:r>
      <w:r w:rsidR="002E1ACC" w:rsidRPr="00565B75">
        <w:rPr>
          <w:rFonts w:eastAsia="標楷體" w:hint="eastAsia"/>
          <w:b/>
          <w:color w:val="FF0000"/>
          <w:szCs w:val="24"/>
        </w:rPr>
        <w:t>再</w:t>
      </w:r>
      <w:r w:rsidRPr="00565B75">
        <w:rPr>
          <w:rFonts w:eastAsia="標楷體"/>
          <w:b/>
          <w:color w:val="FF0000"/>
          <w:szCs w:val="24"/>
        </w:rPr>
        <w:t>加贈</w:t>
      </w:r>
      <w:r w:rsidRPr="00565B75">
        <w:rPr>
          <w:rFonts w:eastAsia="標楷體" w:hint="eastAsia"/>
          <w:b/>
          <w:color w:val="FF0000"/>
          <w:szCs w:val="24"/>
        </w:rPr>
        <w:t>周邊</w:t>
      </w:r>
      <w:r w:rsidRPr="00565B75">
        <w:rPr>
          <w:rFonts w:eastAsia="標楷體"/>
          <w:b/>
          <w:color w:val="FF0000"/>
          <w:szCs w:val="24"/>
        </w:rPr>
        <w:t>商品</w:t>
      </w:r>
      <w:r w:rsidRPr="00565B75">
        <w:rPr>
          <w:rFonts w:eastAsia="標楷體" w:hint="eastAsia"/>
          <w:b/>
          <w:color w:val="FF0000"/>
          <w:szCs w:val="24"/>
        </w:rPr>
        <w:t>乙</w:t>
      </w:r>
      <w:r w:rsidRPr="00565B75">
        <w:rPr>
          <w:rFonts w:eastAsia="標楷體"/>
          <w:b/>
          <w:color w:val="FF0000"/>
          <w:szCs w:val="24"/>
        </w:rPr>
        <w:t>件</w:t>
      </w:r>
      <w:r w:rsidR="002E1ACC" w:rsidRPr="00565B75">
        <w:rPr>
          <w:rFonts w:eastAsia="標楷體" w:hint="eastAsia"/>
          <w:b/>
          <w:color w:val="FF0000"/>
          <w:szCs w:val="24"/>
        </w:rPr>
        <w:t>(</w:t>
      </w:r>
      <w:r w:rsidRPr="00EC2570">
        <w:rPr>
          <w:rFonts w:eastAsia="標楷體"/>
          <w:b/>
          <w:color w:val="FF0000"/>
          <w:sz w:val="20"/>
        </w:rPr>
        <w:t>詳</w:t>
      </w:r>
      <w:proofErr w:type="gramStart"/>
      <w:r w:rsidRPr="00EC2570">
        <w:rPr>
          <w:rFonts w:eastAsia="標楷體"/>
          <w:b/>
          <w:color w:val="FF0000"/>
          <w:sz w:val="20"/>
        </w:rPr>
        <w:t>見官網</w:t>
      </w:r>
      <w:proofErr w:type="gramEnd"/>
      <w:r w:rsidRPr="00EC2570">
        <w:rPr>
          <w:rFonts w:eastAsia="標楷體" w:hint="eastAsia"/>
          <w:b/>
          <w:color w:val="FF0000"/>
          <w:sz w:val="20"/>
        </w:rPr>
        <w:t>；登機箱</w:t>
      </w:r>
      <w:r w:rsidR="00EC2570">
        <w:rPr>
          <w:rFonts w:eastAsia="標楷體" w:hint="eastAsia"/>
          <w:b/>
          <w:color w:val="FF0000"/>
          <w:sz w:val="20"/>
        </w:rPr>
        <w:t xml:space="preserve"> </w:t>
      </w:r>
      <w:r w:rsidR="00EC2570">
        <w:rPr>
          <w:rFonts w:eastAsia="標楷體" w:hint="eastAsia"/>
          <w:b/>
          <w:color w:val="FF0000"/>
          <w:sz w:val="20"/>
        </w:rPr>
        <w:t>特價品</w:t>
      </w:r>
      <w:r w:rsidRPr="00EC2570">
        <w:rPr>
          <w:rFonts w:eastAsia="標楷體" w:hint="eastAsia"/>
          <w:b/>
          <w:color w:val="FF0000"/>
          <w:sz w:val="20"/>
        </w:rPr>
        <w:t>除外</w:t>
      </w:r>
      <w:r w:rsidRPr="00565B75">
        <w:rPr>
          <w:rFonts w:eastAsia="標楷體"/>
          <w:b/>
          <w:color w:val="FF0000"/>
          <w:szCs w:val="24"/>
        </w:rPr>
        <w:t>)</w:t>
      </w:r>
      <w:r w:rsidRPr="00F5220D">
        <w:rPr>
          <w:rFonts w:eastAsia="標楷體"/>
          <w:color w:val="000000" w:themeColor="text1"/>
          <w:szCs w:val="24"/>
        </w:rPr>
        <w:t>。非</w:t>
      </w:r>
      <w:proofErr w:type="gramStart"/>
      <w:r w:rsidRPr="00F5220D">
        <w:rPr>
          <w:rFonts w:eastAsia="標楷體"/>
          <w:color w:val="000000" w:themeColor="text1"/>
          <w:szCs w:val="24"/>
        </w:rPr>
        <w:t>活動期間</w:t>
      </w:r>
      <w:r w:rsidRPr="00F5220D">
        <w:rPr>
          <w:rFonts w:eastAsia="標楷體" w:hint="eastAsia"/>
          <w:color w:val="000000" w:themeColor="text1"/>
          <w:szCs w:val="24"/>
        </w:rPr>
        <w:t>則</w:t>
      </w:r>
      <w:r w:rsidRPr="00F5220D">
        <w:rPr>
          <w:rFonts w:eastAsia="標楷體"/>
          <w:color w:val="000000" w:themeColor="text1"/>
          <w:szCs w:val="24"/>
        </w:rPr>
        <w:t>享</w:t>
      </w:r>
      <w:proofErr w:type="gramEnd"/>
      <w:r w:rsidRPr="00F5220D">
        <w:rPr>
          <w:rFonts w:eastAsia="標楷體"/>
          <w:color w:val="000000" w:themeColor="text1"/>
          <w:szCs w:val="24"/>
        </w:rPr>
        <w:t>39</w:t>
      </w:r>
      <w:r w:rsidRPr="00F5220D">
        <w:rPr>
          <w:rFonts w:eastAsia="標楷體"/>
          <w:color w:val="000000" w:themeColor="text1"/>
          <w:szCs w:val="24"/>
        </w:rPr>
        <w:t>折優惠</w:t>
      </w:r>
      <w:r w:rsidRPr="00F5220D">
        <w:rPr>
          <w:rFonts w:eastAsia="標楷體" w:hint="eastAsia"/>
          <w:color w:val="000000" w:themeColor="text1"/>
          <w:szCs w:val="24"/>
        </w:rPr>
        <w:t>，</w:t>
      </w:r>
      <w:proofErr w:type="gramStart"/>
      <w:r w:rsidRPr="00F5220D">
        <w:rPr>
          <w:rFonts w:eastAsia="標楷體"/>
          <w:color w:val="000000" w:themeColor="text1"/>
          <w:szCs w:val="24"/>
        </w:rPr>
        <w:t>恕無贈品</w:t>
      </w:r>
      <w:proofErr w:type="gramEnd"/>
      <w:r w:rsidRPr="00F5220D">
        <w:rPr>
          <w:rFonts w:eastAsia="標楷體"/>
          <w:color w:val="000000" w:themeColor="text1"/>
          <w:szCs w:val="24"/>
        </w:rPr>
        <w:t>。</w:t>
      </w:r>
    </w:p>
    <w:p w:rsidR="00B4684F" w:rsidRPr="00F5220D" w:rsidRDefault="00B4684F" w:rsidP="00E37184">
      <w:pPr>
        <w:pStyle w:val="aa"/>
        <w:snapToGrid w:val="0"/>
        <w:spacing w:line="400" w:lineRule="exact"/>
        <w:ind w:leftChars="400" w:left="1349" w:hangingChars="162" w:hanging="389"/>
        <w:rPr>
          <w:rFonts w:eastAsia="標楷體"/>
          <w:color w:val="000000" w:themeColor="text1"/>
          <w:szCs w:val="24"/>
        </w:rPr>
      </w:pPr>
      <w:r w:rsidRPr="00F5220D">
        <w:rPr>
          <w:rFonts w:eastAsia="標楷體" w:hint="eastAsia"/>
          <w:color w:val="000000" w:themeColor="text1"/>
          <w:szCs w:val="24"/>
        </w:rPr>
        <w:t xml:space="preserve">(2) </w:t>
      </w:r>
      <w:r w:rsidRPr="00F5220D">
        <w:rPr>
          <w:rFonts w:eastAsia="標楷體"/>
          <w:color w:val="000000" w:themeColor="text1"/>
          <w:szCs w:val="24"/>
        </w:rPr>
        <w:t>下半年</w:t>
      </w:r>
      <w:r w:rsidRPr="00F5220D">
        <w:rPr>
          <w:rFonts w:eastAsia="標楷體"/>
          <w:color w:val="000000" w:themeColor="text1"/>
          <w:szCs w:val="24"/>
        </w:rPr>
        <w:t>(7</w:t>
      </w:r>
      <w:r w:rsidRPr="00F5220D">
        <w:rPr>
          <w:rFonts w:eastAsia="標楷體" w:hint="eastAsia"/>
          <w:color w:val="000000" w:themeColor="text1"/>
          <w:szCs w:val="24"/>
        </w:rPr>
        <w:t>月</w:t>
      </w:r>
      <w:r w:rsidRPr="00F5220D">
        <w:rPr>
          <w:rFonts w:eastAsia="標楷體"/>
          <w:color w:val="000000" w:themeColor="text1"/>
          <w:szCs w:val="24"/>
        </w:rPr>
        <w:t>1</w:t>
      </w:r>
      <w:r w:rsidRPr="00F5220D">
        <w:rPr>
          <w:rFonts w:eastAsia="標楷體" w:hint="eastAsia"/>
          <w:color w:val="000000" w:themeColor="text1"/>
          <w:szCs w:val="24"/>
        </w:rPr>
        <w:t>日至</w:t>
      </w:r>
      <w:r w:rsidRPr="00F5220D">
        <w:rPr>
          <w:rFonts w:eastAsia="標楷體"/>
          <w:color w:val="000000" w:themeColor="text1"/>
          <w:szCs w:val="24"/>
        </w:rPr>
        <w:t>12</w:t>
      </w:r>
      <w:r w:rsidRPr="00F5220D">
        <w:rPr>
          <w:rFonts w:eastAsia="標楷體" w:hint="eastAsia"/>
          <w:color w:val="000000" w:themeColor="text1"/>
          <w:szCs w:val="24"/>
        </w:rPr>
        <w:t>月</w:t>
      </w:r>
      <w:r w:rsidRPr="00F5220D">
        <w:rPr>
          <w:rFonts w:eastAsia="標楷體"/>
          <w:color w:val="000000" w:themeColor="text1"/>
          <w:szCs w:val="24"/>
        </w:rPr>
        <w:t>31</w:t>
      </w:r>
      <w:r w:rsidRPr="00F5220D">
        <w:rPr>
          <w:rFonts w:eastAsia="標楷體" w:hint="eastAsia"/>
          <w:color w:val="000000" w:themeColor="text1"/>
          <w:szCs w:val="24"/>
        </w:rPr>
        <w:t>日</w:t>
      </w:r>
      <w:r w:rsidRPr="00F5220D">
        <w:rPr>
          <w:rFonts w:eastAsia="標楷體"/>
          <w:color w:val="000000" w:themeColor="text1"/>
          <w:szCs w:val="24"/>
        </w:rPr>
        <w:t>)</w:t>
      </w:r>
      <w:r w:rsidRPr="00F5220D">
        <w:rPr>
          <w:rFonts w:eastAsia="標楷體" w:hint="eastAsia"/>
          <w:color w:val="000000" w:themeColor="text1"/>
          <w:szCs w:val="24"/>
        </w:rPr>
        <w:t>：</w:t>
      </w:r>
      <w:proofErr w:type="gramStart"/>
      <w:r w:rsidRPr="00F5220D">
        <w:rPr>
          <w:rFonts w:eastAsia="標楷體"/>
          <w:color w:val="000000" w:themeColor="text1"/>
          <w:szCs w:val="24"/>
        </w:rPr>
        <w:t>8</w:t>
      </w:r>
      <w:r w:rsidRPr="00F5220D">
        <w:rPr>
          <w:rFonts w:eastAsia="標楷體"/>
          <w:color w:val="000000" w:themeColor="text1"/>
          <w:szCs w:val="24"/>
        </w:rPr>
        <w:t>月歐印生日</w:t>
      </w:r>
      <w:proofErr w:type="gramEnd"/>
      <w:r w:rsidRPr="00F5220D">
        <w:rPr>
          <w:rFonts w:eastAsia="標楷體"/>
          <w:color w:val="000000" w:themeColor="text1"/>
          <w:szCs w:val="24"/>
        </w:rPr>
        <w:t>慶</w:t>
      </w:r>
      <w:r w:rsidRPr="00F5220D">
        <w:rPr>
          <w:rFonts w:eastAsia="標楷體" w:hint="eastAsia"/>
          <w:color w:val="000000" w:themeColor="text1"/>
          <w:szCs w:val="24"/>
        </w:rPr>
        <w:t>、</w:t>
      </w:r>
      <w:r w:rsidRPr="00F5220D">
        <w:rPr>
          <w:rFonts w:eastAsia="標楷體"/>
          <w:color w:val="000000" w:themeColor="text1"/>
          <w:szCs w:val="24"/>
        </w:rPr>
        <w:t>10</w:t>
      </w:r>
      <w:r w:rsidRPr="00F5220D">
        <w:rPr>
          <w:rFonts w:eastAsia="標楷體"/>
          <w:color w:val="000000" w:themeColor="text1"/>
          <w:szCs w:val="24"/>
        </w:rPr>
        <w:t>月百貨周年慶</w:t>
      </w:r>
      <w:r w:rsidRPr="00F5220D">
        <w:rPr>
          <w:rFonts w:eastAsia="標楷體" w:hint="eastAsia"/>
          <w:color w:val="000000" w:themeColor="text1"/>
          <w:szCs w:val="24"/>
        </w:rPr>
        <w:t>及</w:t>
      </w:r>
      <w:r w:rsidRPr="00F5220D">
        <w:rPr>
          <w:rFonts w:eastAsia="標楷體"/>
          <w:color w:val="000000" w:themeColor="text1"/>
          <w:szCs w:val="24"/>
        </w:rPr>
        <w:t>12</w:t>
      </w:r>
      <w:r w:rsidRPr="00F5220D">
        <w:rPr>
          <w:rFonts w:eastAsia="標楷體"/>
          <w:color w:val="000000" w:themeColor="text1"/>
          <w:szCs w:val="24"/>
        </w:rPr>
        <w:t>月年末耶誕慶</w:t>
      </w:r>
      <w:r w:rsidRPr="00F5220D">
        <w:rPr>
          <w:rFonts w:eastAsia="標楷體" w:hint="eastAsia"/>
          <w:color w:val="000000" w:themeColor="text1"/>
          <w:szCs w:val="24"/>
        </w:rPr>
        <w:t>之</w:t>
      </w:r>
      <w:r w:rsidRPr="00F5220D">
        <w:rPr>
          <w:rFonts w:eastAsia="標楷體"/>
          <w:color w:val="000000" w:themeColor="text1"/>
          <w:szCs w:val="24"/>
        </w:rPr>
        <w:t>優惠活動</w:t>
      </w:r>
      <w:r w:rsidRPr="00F5220D">
        <w:rPr>
          <w:rFonts w:eastAsia="標楷體" w:hint="eastAsia"/>
          <w:color w:val="000000" w:themeColor="text1"/>
          <w:szCs w:val="24"/>
        </w:rPr>
        <w:t>，相關細節</w:t>
      </w:r>
      <w:r w:rsidRPr="00F5220D">
        <w:rPr>
          <w:rFonts w:eastAsia="標楷體"/>
          <w:color w:val="000000" w:themeColor="text1"/>
          <w:szCs w:val="24"/>
        </w:rPr>
        <w:t>詳情</w:t>
      </w:r>
      <w:proofErr w:type="gramStart"/>
      <w:r w:rsidRPr="00F5220D">
        <w:rPr>
          <w:rFonts w:eastAsia="標楷體"/>
          <w:color w:val="000000" w:themeColor="text1"/>
          <w:szCs w:val="24"/>
        </w:rPr>
        <w:t>於官網</w:t>
      </w:r>
      <w:proofErr w:type="gramEnd"/>
      <w:r w:rsidRPr="00F5220D">
        <w:rPr>
          <w:rFonts w:eastAsia="標楷體"/>
          <w:color w:val="000000" w:themeColor="text1"/>
          <w:szCs w:val="24"/>
        </w:rPr>
        <w:t>。</w:t>
      </w:r>
    </w:p>
    <w:p w:rsidR="00B4684F" w:rsidRPr="00F5220D" w:rsidRDefault="00E37184" w:rsidP="00E37184">
      <w:pPr>
        <w:pStyle w:val="aa"/>
        <w:snapToGrid w:val="0"/>
        <w:spacing w:line="400" w:lineRule="exact"/>
        <w:ind w:leftChars="300" w:left="720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000000" w:themeColor="text1"/>
          <w:szCs w:val="24"/>
        </w:rPr>
        <w:t>3</w:t>
      </w:r>
      <w:r w:rsidR="00B4684F" w:rsidRPr="00F5220D">
        <w:rPr>
          <w:rFonts w:eastAsia="標楷體" w:hint="eastAsia"/>
          <w:color w:val="000000" w:themeColor="text1"/>
          <w:szCs w:val="24"/>
        </w:rPr>
        <w:t xml:space="preserve">. </w:t>
      </w:r>
      <w:r w:rsidR="00B4684F" w:rsidRPr="00F5220D">
        <w:rPr>
          <w:rFonts w:eastAsia="標楷體"/>
          <w:color w:val="000000" w:themeColor="text1"/>
          <w:szCs w:val="24"/>
        </w:rPr>
        <w:t>來店禮</w:t>
      </w:r>
      <w:r w:rsidR="00B4684F" w:rsidRPr="00F5220D">
        <w:rPr>
          <w:rFonts w:eastAsia="標楷體" w:hint="eastAsia"/>
          <w:color w:val="000000" w:themeColor="text1"/>
          <w:szCs w:val="24"/>
        </w:rPr>
        <w:t>：</w:t>
      </w:r>
      <w:r w:rsidR="00B4684F" w:rsidRPr="00F5220D">
        <w:rPr>
          <w:rFonts w:eastAsia="標楷體"/>
          <w:color w:val="000000" w:themeColor="text1"/>
          <w:szCs w:val="24"/>
        </w:rPr>
        <w:t>凡親臨</w:t>
      </w:r>
      <w:r w:rsidR="00B4684F" w:rsidRPr="00F5220D">
        <w:rPr>
          <w:rFonts w:eastAsia="標楷體" w:hint="eastAsia"/>
          <w:color w:val="000000" w:themeColor="text1"/>
          <w:szCs w:val="24"/>
        </w:rPr>
        <w:t>各展示中心</w:t>
      </w:r>
      <w:r w:rsidR="00B4684F" w:rsidRPr="00F5220D">
        <w:rPr>
          <w:rFonts w:eastAsia="標楷體"/>
          <w:color w:val="000000" w:themeColor="text1"/>
          <w:szCs w:val="24"/>
        </w:rPr>
        <w:t>之來店客</w:t>
      </w:r>
      <w:r w:rsidR="00B4684F" w:rsidRPr="00F5220D">
        <w:rPr>
          <w:rFonts w:eastAsia="標楷體" w:hint="eastAsia"/>
          <w:color w:val="000000" w:themeColor="text1"/>
          <w:szCs w:val="24"/>
        </w:rPr>
        <w:t>，</w:t>
      </w:r>
      <w:r w:rsidR="00B4684F" w:rsidRPr="00F5220D">
        <w:rPr>
          <w:rFonts w:eastAsia="標楷體"/>
          <w:color w:val="000000" w:themeColor="text1"/>
          <w:szCs w:val="24"/>
        </w:rPr>
        <w:t>憑員工識別證</w:t>
      </w:r>
      <w:r w:rsidR="00B4684F" w:rsidRPr="00F5220D">
        <w:rPr>
          <w:rFonts w:eastAsia="標楷體" w:hint="eastAsia"/>
          <w:color w:val="000000" w:themeColor="text1"/>
          <w:szCs w:val="24"/>
        </w:rPr>
        <w:t>可</w:t>
      </w:r>
      <w:r w:rsidR="00B4684F" w:rsidRPr="00F5220D">
        <w:rPr>
          <w:rFonts w:eastAsia="標楷體"/>
          <w:color w:val="000000" w:themeColor="text1"/>
          <w:szCs w:val="24"/>
        </w:rPr>
        <w:t>享行李箱</w:t>
      </w:r>
      <w:r w:rsidR="00B4684F" w:rsidRPr="00F5220D">
        <w:rPr>
          <w:rFonts w:eastAsia="標楷體" w:hint="eastAsia"/>
          <w:color w:val="000000" w:themeColor="text1"/>
          <w:szCs w:val="24"/>
        </w:rPr>
        <w:t>原價</w:t>
      </w:r>
      <w:r w:rsidR="00B4684F" w:rsidRPr="00F5220D">
        <w:rPr>
          <w:rFonts w:eastAsia="標楷體"/>
          <w:color w:val="000000" w:themeColor="text1"/>
          <w:szCs w:val="24"/>
        </w:rPr>
        <w:t>39</w:t>
      </w:r>
      <w:r w:rsidR="00B4684F" w:rsidRPr="00F5220D">
        <w:rPr>
          <w:rFonts w:eastAsia="標楷體"/>
          <w:color w:val="000000" w:themeColor="text1"/>
          <w:szCs w:val="24"/>
        </w:rPr>
        <w:t>折</w:t>
      </w:r>
      <w:r w:rsidR="00B4684F" w:rsidRPr="00F5220D">
        <w:rPr>
          <w:rFonts w:eastAsia="標楷體" w:hint="eastAsia"/>
          <w:color w:val="000000" w:themeColor="text1"/>
          <w:szCs w:val="24"/>
        </w:rPr>
        <w:t>及</w:t>
      </w:r>
      <w:proofErr w:type="gramStart"/>
      <w:r w:rsidR="00B4684F" w:rsidRPr="00F5220D">
        <w:rPr>
          <w:rFonts w:eastAsia="標楷體" w:hint="eastAsia"/>
          <w:color w:val="000000" w:themeColor="text1"/>
          <w:szCs w:val="24"/>
        </w:rPr>
        <w:t>加</w:t>
      </w:r>
      <w:r w:rsidR="00B4684F" w:rsidRPr="00F5220D">
        <w:rPr>
          <w:rFonts w:eastAsia="標楷體"/>
          <w:color w:val="000000" w:themeColor="text1"/>
          <w:szCs w:val="24"/>
        </w:rPr>
        <w:t>贈來店</w:t>
      </w:r>
      <w:proofErr w:type="gramEnd"/>
      <w:r w:rsidR="00B4684F" w:rsidRPr="00F5220D">
        <w:rPr>
          <w:rFonts w:eastAsia="標楷體"/>
          <w:color w:val="000000" w:themeColor="text1"/>
          <w:szCs w:val="24"/>
        </w:rPr>
        <w:t>禮</w:t>
      </w:r>
      <w:r w:rsidR="00B4684F" w:rsidRPr="00F5220D">
        <w:rPr>
          <w:rFonts w:eastAsia="標楷體" w:hint="eastAsia"/>
          <w:color w:val="000000" w:themeColor="text1"/>
          <w:szCs w:val="24"/>
        </w:rPr>
        <w:t>。</w:t>
      </w:r>
    </w:p>
    <w:p w:rsidR="00E37184" w:rsidRDefault="00215803" w:rsidP="00134DBB">
      <w:pPr>
        <w:spacing w:beforeLines="50"/>
        <w:ind w:leftChars="100" w:left="240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>
        <w:rPr>
          <w:rFonts w:eastAsia="標楷體" w:hint="eastAsia"/>
          <w:noProof/>
          <w:color w:val="000000" w:themeColor="text1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5782945</wp:posOffset>
            </wp:positionH>
            <wp:positionV relativeFrom="paragraph">
              <wp:posOffset>300355</wp:posOffset>
            </wp:positionV>
            <wp:extent cx="571500" cy="719455"/>
            <wp:effectExtent l="0" t="0" r="0" b="4445"/>
            <wp:wrapThrough wrapText="bothSides">
              <wp:wrapPolygon edited="0">
                <wp:start x="0" y="0"/>
                <wp:lineTo x="0" y="21162"/>
                <wp:lineTo x="20880" y="21162"/>
                <wp:lineTo x="20880" y="0"/>
                <wp:lineTo x="0" y="0"/>
              </wp:wrapPolygon>
            </wp:wrapThrough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S檢驗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7787" t="15079" r="5829"/>
                    <a:stretch/>
                  </pic:blipFill>
                  <pic:spPr bwMode="auto">
                    <a:xfrm>
                      <a:off x="0" y="0"/>
                      <a:ext cx="571500" cy="71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4684F" w:rsidRPr="00F5220D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★</w:t>
      </w:r>
      <w:r w:rsidR="00B4684F" w:rsidRPr="00F5220D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 xml:space="preserve"> </w:t>
      </w:r>
      <w:proofErr w:type="gramStart"/>
      <w:r w:rsidR="00E37184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購買歐印商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品</w:t>
      </w:r>
      <w:proofErr w:type="gramEnd"/>
      <w:r w:rsidR="00E37184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放心的理由</w:t>
      </w:r>
    </w:p>
    <w:p w:rsidR="00E37184" w:rsidRPr="00E37184" w:rsidRDefault="000D666C" w:rsidP="00134DBB">
      <w:pPr>
        <w:pStyle w:val="aa"/>
        <w:snapToGrid w:val="0"/>
        <w:spacing w:beforeLines="50"/>
        <w:ind w:leftChars="300" w:left="1020" w:hangingChars="125" w:hanging="300"/>
        <w:rPr>
          <w:rFonts w:eastAsia="標楷體"/>
          <w:color w:val="000000" w:themeColor="text1"/>
          <w:szCs w:val="24"/>
        </w:rPr>
      </w:pPr>
      <w:r>
        <w:rPr>
          <w:rFonts w:eastAsia="標楷體"/>
          <w:noProof/>
          <w:color w:val="000000" w:themeColor="text1"/>
          <w:szCs w:val="24"/>
        </w:rPr>
        <w:pict>
          <v:group id="群組 4" o:spid="_x0000_s1029" style="position:absolute;left:0;text-align:left;margin-left:199.75pt;margin-top:.25pt;width:82.6pt;height:33.8pt;z-index:251658752" coordsize="10495,4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">
            <v:shape id="文字方塊 2" o:spid="_x0000_s1030" type="#_x0000_t202" style="position:absolute;left:3577;top:476;width:691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<v:textbox style="mso-fit-shape-to-text:t">
                <w:txbxContent>
                  <w:p w:rsidR="00215803" w:rsidRPr="00215803" w:rsidRDefault="00215803">
                    <w:pPr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</w:pPr>
                    <w:r w:rsidRPr="00215803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R55146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3" o:spid="_x0000_s1031" type="#_x0000_t75" alt="一張含有 標誌, 室外 的圖片&#10;&#10;描述是以高可信度產生" style="position:absolute;width:4293;height:42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6vmXEAAAA2gAAAA8AAABkcnMvZG93bnJldi54bWxEj0FrwkAUhO+C/2F5Qi9SN60Q2tRNkKLo&#10;rail9vjIvibR7NuY3Wj6711B8DjMzDfMLOtNLc7UusqygpdJBII4t7riQsH3bvn8BsJ5ZI21ZVLw&#10;Tw6ydDiYYaLthTd03vpCBAi7BBWU3jeJlC4vyaCb2IY4eH+2NeiDbAupW7wEuKnlaxTF0mDFYaHE&#10;hj5Lyo/bzijo1oevRX38fV/l1X5xiuNu/2PHSj2N+vkHCE+9f4Tv7bVWMIXblXADZH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6vmXEAAAA2gAAAA8AAAAAAAAAAAAAAAAA&#10;nwIAAGRycy9kb3ducmV2LnhtbFBLBQYAAAAABAAEAPcAAACQAwAAAAA=&#10;">
              <v:imagedata r:id="rId11" o:title="一張含有 標誌, 室外 的圖片&#10;&#10;描述是以高可信度產生"/>
              <v:path arrowok="t"/>
            </v:shape>
          </v:group>
        </w:pict>
      </w:r>
      <w:r w:rsidR="00E37184" w:rsidRPr="00E37184">
        <w:rPr>
          <w:rFonts w:eastAsia="標楷體" w:hint="eastAsia"/>
          <w:color w:val="000000" w:themeColor="text1"/>
          <w:szCs w:val="24"/>
        </w:rPr>
        <w:t>理由</w:t>
      </w:r>
      <w:proofErr w:type="gramStart"/>
      <w:r w:rsidR="00E37184" w:rsidRPr="00E37184">
        <w:rPr>
          <w:rFonts w:eastAsia="標楷體" w:hint="eastAsia"/>
          <w:color w:val="000000" w:themeColor="text1"/>
          <w:szCs w:val="24"/>
        </w:rPr>
        <w:t>一</w:t>
      </w:r>
      <w:proofErr w:type="gramEnd"/>
      <w:r w:rsidR="00E37184" w:rsidRPr="00E37184">
        <w:rPr>
          <w:rFonts w:eastAsia="標楷體" w:hint="eastAsia"/>
          <w:color w:val="000000" w:themeColor="text1"/>
          <w:szCs w:val="24"/>
        </w:rPr>
        <w:t>：符合</w:t>
      </w:r>
      <w:r w:rsidR="00E37184" w:rsidRPr="00E37184">
        <w:rPr>
          <w:rFonts w:eastAsia="標楷體" w:hint="eastAsia"/>
          <w:color w:val="000000" w:themeColor="text1"/>
          <w:szCs w:val="24"/>
        </w:rPr>
        <w:t>CNS15331</w:t>
      </w:r>
      <w:r w:rsidR="00E37184" w:rsidRPr="00E37184">
        <w:rPr>
          <w:rFonts w:eastAsia="標楷體" w:hint="eastAsia"/>
          <w:color w:val="000000" w:themeColor="text1"/>
          <w:szCs w:val="24"/>
        </w:rPr>
        <w:t>標準</w:t>
      </w:r>
      <w:r w:rsidR="00E37184">
        <w:rPr>
          <w:rFonts w:eastAsia="標楷體" w:hint="eastAsia"/>
          <w:color w:val="000000" w:themeColor="text1"/>
          <w:szCs w:val="24"/>
        </w:rPr>
        <w:t xml:space="preserve">                  </w:t>
      </w:r>
      <w:r w:rsidR="00215803">
        <w:rPr>
          <w:rFonts w:eastAsia="標楷體" w:hint="eastAsia"/>
          <w:color w:val="000000" w:themeColor="text1"/>
          <w:szCs w:val="24"/>
        </w:rPr>
        <w:t xml:space="preserve">   </w:t>
      </w:r>
      <w:r w:rsidR="00215803">
        <w:rPr>
          <w:rFonts w:eastAsia="標楷體" w:hint="eastAsia"/>
          <w:color w:val="000000" w:themeColor="text1"/>
          <w:szCs w:val="24"/>
        </w:rPr>
        <w:t>理由二：</w:t>
      </w:r>
      <w:r w:rsidR="00215803" w:rsidRPr="00E37184">
        <w:rPr>
          <w:rFonts w:eastAsia="標楷體" w:hint="eastAsia"/>
          <w:color w:val="000000" w:themeColor="text1"/>
          <w:szCs w:val="24"/>
        </w:rPr>
        <w:t>SGS</w:t>
      </w:r>
      <w:r w:rsidR="00215803" w:rsidRPr="00E37184">
        <w:rPr>
          <w:rFonts w:eastAsia="標楷體" w:hint="eastAsia"/>
          <w:color w:val="000000" w:themeColor="text1"/>
          <w:szCs w:val="24"/>
        </w:rPr>
        <w:t>測試通過</w:t>
      </w:r>
    </w:p>
    <w:p w:rsidR="005554FE" w:rsidRPr="00E37184" w:rsidRDefault="00E37184" w:rsidP="00215803">
      <w:pPr>
        <w:pStyle w:val="aa"/>
        <w:snapToGrid w:val="0"/>
        <w:spacing w:line="400" w:lineRule="exact"/>
        <w:ind w:leftChars="300" w:left="1020" w:hangingChars="125" w:hanging="300"/>
        <w:rPr>
          <w:rFonts w:eastAsia="標楷體"/>
          <w:color w:val="000000" w:themeColor="text1"/>
          <w:szCs w:val="24"/>
        </w:rPr>
      </w:pPr>
      <w:r w:rsidRPr="00E37184">
        <w:rPr>
          <w:rFonts w:eastAsia="標楷體" w:hint="eastAsia"/>
          <w:color w:val="000000" w:themeColor="text1"/>
          <w:szCs w:val="24"/>
        </w:rPr>
        <w:t>理由</w:t>
      </w:r>
      <w:proofErr w:type="gramStart"/>
      <w:r w:rsidRPr="00E37184">
        <w:rPr>
          <w:rFonts w:eastAsia="標楷體" w:hint="eastAsia"/>
          <w:color w:val="000000" w:themeColor="text1"/>
          <w:szCs w:val="24"/>
        </w:rPr>
        <w:t>三</w:t>
      </w:r>
      <w:proofErr w:type="gramEnd"/>
      <w:r w:rsidRPr="00E37184">
        <w:rPr>
          <w:rFonts w:eastAsia="標楷體" w:hint="eastAsia"/>
          <w:color w:val="000000" w:themeColor="text1"/>
          <w:szCs w:val="24"/>
        </w:rPr>
        <w:t>：周全的</w:t>
      </w:r>
      <w:r w:rsidR="00B4684F" w:rsidRPr="00E37184">
        <w:rPr>
          <w:rFonts w:eastAsia="標楷體" w:hint="eastAsia"/>
          <w:color w:val="000000" w:themeColor="text1"/>
          <w:szCs w:val="24"/>
        </w:rPr>
        <w:t>保固</w:t>
      </w:r>
      <w:r w:rsidR="00F5220D" w:rsidRPr="00E37184">
        <w:rPr>
          <w:rFonts w:eastAsia="標楷體" w:hint="eastAsia"/>
          <w:color w:val="000000" w:themeColor="text1"/>
          <w:szCs w:val="24"/>
        </w:rPr>
        <w:t>服務</w:t>
      </w:r>
    </w:p>
    <w:tbl>
      <w:tblPr>
        <w:tblStyle w:val="a7"/>
        <w:tblW w:w="0" w:type="auto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40"/>
        <w:gridCol w:w="2741"/>
        <w:gridCol w:w="2741"/>
      </w:tblGrid>
      <w:tr w:rsidR="006D0E7C" w:rsidTr="00B4684F">
        <w:tc>
          <w:tcPr>
            <w:tcW w:w="2740" w:type="dxa"/>
            <w:vAlign w:val="center"/>
          </w:tcPr>
          <w:p w:rsidR="00B4684F" w:rsidRPr="00B4684F" w:rsidRDefault="00B4684F" w:rsidP="00B4684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材質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B4684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箱殼</w:t>
            </w:r>
            <w:proofErr w:type="gramEnd"/>
          </w:p>
        </w:tc>
        <w:tc>
          <w:tcPr>
            <w:tcW w:w="2741" w:type="dxa"/>
            <w:vAlign w:val="center"/>
          </w:tcPr>
          <w:p w:rsidR="00B4684F" w:rsidRPr="00B4684F" w:rsidRDefault="00B4684F" w:rsidP="00B4684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配件</w:t>
            </w:r>
          </w:p>
        </w:tc>
      </w:tr>
      <w:tr w:rsidR="006D0E7C" w:rsidTr="00B4684F">
        <w:tc>
          <w:tcPr>
            <w:tcW w:w="2740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PC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保固三年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保固二年</w:t>
            </w:r>
          </w:p>
        </w:tc>
      </w:tr>
      <w:tr w:rsidR="006D0E7C" w:rsidTr="00B4684F">
        <w:tc>
          <w:tcPr>
            <w:tcW w:w="2740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PC+ABS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保固一年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保固一年</w:t>
            </w:r>
          </w:p>
        </w:tc>
      </w:tr>
      <w:tr w:rsidR="006D0E7C" w:rsidTr="00B4684F">
        <w:tc>
          <w:tcPr>
            <w:tcW w:w="2740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PP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保固三年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保固二年</w:t>
            </w:r>
          </w:p>
        </w:tc>
      </w:tr>
      <w:tr w:rsidR="006D0E7C" w:rsidTr="00B4684F">
        <w:tc>
          <w:tcPr>
            <w:tcW w:w="2740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PP+PC+ABS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保固二年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保固一年</w:t>
            </w:r>
          </w:p>
        </w:tc>
      </w:tr>
      <w:tr w:rsidR="006D0E7C" w:rsidTr="00B4684F">
        <w:tc>
          <w:tcPr>
            <w:tcW w:w="2740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鋁合金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8B6C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無法維修</w:t>
            </w:r>
          </w:p>
        </w:tc>
        <w:tc>
          <w:tcPr>
            <w:tcW w:w="2741" w:type="dxa"/>
            <w:vAlign w:val="center"/>
          </w:tcPr>
          <w:p w:rsidR="00B4684F" w:rsidRPr="00B4684F" w:rsidRDefault="00B4684F" w:rsidP="00F7271E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保固二年</w:t>
            </w: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不含輪子</w:t>
            </w:r>
            <w:r w:rsidRPr="00B4684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:rsidR="00B4684F" w:rsidRPr="00467D5E" w:rsidRDefault="00B4684F" w:rsidP="00B4684F">
      <w:pPr>
        <w:ind w:leftChars="300" w:left="720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 w:rsidRPr="00467D5E">
        <w:rPr>
          <w:rFonts w:ascii="Times New Roman" w:eastAsia="標楷體" w:hAnsi="Times New Roman" w:cs="Times New Roman" w:hint="eastAsia"/>
          <w:sz w:val="20"/>
          <w:szCs w:val="20"/>
        </w:rPr>
        <w:t>註</w:t>
      </w:r>
      <w:proofErr w:type="gramEnd"/>
      <w:r w:rsidRPr="00467D5E">
        <w:rPr>
          <w:rFonts w:ascii="Times New Roman" w:eastAsia="標楷體" w:hAnsi="Times New Roman" w:cs="Times New Roman" w:hint="eastAsia"/>
          <w:sz w:val="20"/>
          <w:szCs w:val="20"/>
        </w:rPr>
        <w:t>：</w:t>
      </w:r>
      <w:proofErr w:type="gramStart"/>
      <w:r w:rsidRPr="00467D5E">
        <w:rPr>
          <w:rFonts w:ascii="Times New Roman" w:eastAsia="標楷體" w:hAnsi="Times New Roman" w:cs="Times New Roman" w:hint="eastAsia"/>
          <w:sz w:val="20"/>
          <w:szCs w:val="20"/>
        </w:rPr>
        <w:t>箱殼保</w:t>
      </w:r>
      <w:proofErr w:type="gramEnd"/>
      <w:r w:rsidRPr="00467D5E">
        <w:rPr>
          <w:rFonts w:ascii="Times New Roman" w:eastAsia="標楷體" w:hAnsi="Times New Roman" w:cs="Times New Roman" w:hint="eastAsia"/>
          <w:sz w:val="20"/>
          <w:szCs w:val="20"/>
        </w:rPr>
        <w:t>固不</w:t>
      </w:r>
      <w:proofErr w:type="gramStart"/>
      <w:r w:rsidRPr="00467D5E">
        <w:rPr>
          <w:rFonts w:ascii="Times New Roman" w:eastAsia="標楷體" w:hAnsi="Times New Roman" w:cs="Times New Roman" w:hint="eastAsia"/>
          <w:sz w:val="20"/>
          <w:szCs w:val="20"/>
        </w:rPr>
        <w:t>包含鋁框和</w:t>
      </w:r>
      <w:proofErr w:type="gramEnd"/>
      <w:r w:rsidRPr="00467D5E">
        <w:rPr>
          <w:rFonts w:ascii="Times New Roman" w:eastAsia="標楷體" w:hAnsi="Times New Roman" w:cs="Times New Roman" w:hint="eastAsia"/>
          <w:sz w:val="20"/>
          <w:szCs w:val="20"/>
        </w:rPr>
        <w:t>內裡布磨損修復，表面刮傷亦無法美容修復。</w:t>
      </w:r>
    </w:p>
    <w:p w:rsidR="00B4684F" w:rsidRPr="002E1ACC" w:rsidRDefault="00031EB6" w:rsidP="00134DBB">
      <w:pPr>
        <w:spacing w:beforeLines="50"/>
        <w:ind w:leftChars="100" w:left="240"/>
        <w:rPr>
          <w:rFonts w:ascii="Times New Roman" w:eastAsia="標楷體" w:hAnsi="Times New Roman" w:cs="Times New Roman"/>
          <w:b/>
          <w:color w:val="000000" w:themeColor="text1"/>
          <w:szCs w:val="26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★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 xml:space="preserve"> </w:t>
      </w:r>
      <w:proofErr w:type="gramStart"/>
      <w:r w:rsidRPr="002E1ACC">
        <w:rPr>
          <w:rFonts w:ascii="Times New Roman" w:eastAsia="標楷體" w:hAnsi="Times New Roman" w:cs="Times New Roman" w:hint="eastAsia"/>
          <w:b/>
          <w:color w:val="000000" w:themeColor="text1"/>
          <w:szCs w:val="26"/>
        </w:rPr>
        <w:t>請掃</w:t>
      </w:r>
      <w:proofErr w:type="gramEnd"/>
      <w:r w:rsidRPr="002E1ACC">
        <w:rPr>
          <w:rFonts w:ascii="Times New Roman" w:eastAsia="標楷體" w:hAnsi="Times New Roman" w:cs="Times New Roman" w:hint="eastAsia"/>
          <w:b/>
          <w:color w:val="000000" w:themeColor="text1"/>
          <w:szCs w:val="26"/>
        </w:rPr>
        <w:t>QR Code</w:t>
      </w:r>
      <w:r w:rsidRPr="002E1ACC">
        <w:rPr>
          <w:rFonts w:ascii="Times New Roman" w:eastAsia="標楷體" w:hAnsi="Times New Roman" w:cs="Times New Roman" w:hint="eastAsia"/>
          <w:b/>
          <w:color w:val="000000" w:themeColor="text1"/>
          <w:szCs w:val="26"/>
        </w:rPr>
        <w:t>聯繫我們</w:t>
      </w:r>
    </w:p>
    <w:p w:rsidR="00031EB6" w:rsidRDefault="002E1ACC" w:rsidP="00134DBB">
      <w:pPr>
        <w:snapToGrid w:val="0"/>
        <w:spacing w:afterLines="100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576445" cy="866140"/>
            <wp:effectExtent l="19050" t="0" r="0" b="0"/>
            <wp:docPr id="3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44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8"/>
        <w:gridCol w:w="8470"/>
      </w:tblGrid>
      <w:tr w:rsidR="00467D5E" w:rsidRPr="00615780" w:rsidTr="00467D5E">
        <w:tc>
          <w:tcPr>
            <w:tcW w:w="2038" w:type="dxa"/>
            <w:vMerge w:val="restart"/>
            <w:vAlign w:val="center"/>
          </w:tcPr>
          <w:p w:rsidR="00467D5E" w:rsidRPr="00615780" w:rsidRDefault="00615780" w:rsidP="00467D5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聯絡專案經</w:t>
            </w:r>
            <w:r w:rsidR="00467D5E" w:rsidRPr="00615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理</w:t>
            </w:r>
          </w:p>
        </w:tc>
        <w:tc>
          <w:tcPr>
            <w:tcW w:w="8470" w:type="dxa"/>
          </w:tcPr>
          <w:p w:rsidR="00615780" w:rsidRDefault="00615780" w:rsidP="00467D5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15780" w:rsidRDefault="00615780" w:rsidP="00467D5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67D5E" w:rsidRPr="00615780" w:rsidRDefault="00467D5E" w:rsidP="00467D5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傅鈺喬經理</w:t>
            </w:r>
            <w:r w:rsidRPr="00615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0958-793911  email</w:t>
            </w:r>
            <w:r w:rsidRPr="00615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hyperlink r:id="rId13" w:history="1">
              <w:r w:rsidRPr="00615780">
                <w:rPr>
                  <w:rStyle w:val="ab"/>
                  <w:rFonts w:ascii="Times New Roman" w:eastAsia="標楷體" w:hAnsi="Times New Roman" w:cs="Times New Roman"/>
                  <w:sz w:val="28"/>
                  <w:szCs w:val="28"/>
                </w:rPr>
                <w:t>sales@all-en.com.tw</w:t>
              </w:r>
            </w:hyperlink>
          </w:p>
        </w:tc>
      </w:tr>
    </w:tbl>
    <w:p w:rsidR="00467D5E" w:rsidRPr="00615780" w:rsidRDefault="00F93E08" w:rsidP="002E1ACC">
      <w:pPr>
        <w:tabs>
          <w:tab w:val="left" w:pos="6561"/>
        </w:tabs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="00565B75" w:rsidRPr="00615780">
        <w:rPr>
          <w:rFonts w:ascii="Times New Roman" w:eastAsia="標楷體" w:hAnsi="Times New Roman" w:cs="Times New Roman" w:hint="eastAsia"/>
          <w:sz w:val="28"/>
          <w:szCs w:val="28"/>
        </w:rPr>
        <w:t>高雄展示中心</w:t>
      </w:r>
      <w:r w:rsidR="00565B75" w:rsidRPr="00615780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565B75" w:rsidRPr="00615780">
        <w:rPr>
          <w:rFonts w:ascii="Times New Roman" w:eastAsia="標楷體" w:hAnsi="Times New Roman" w:cs="Times New Roman" w:hint="eastAsia"/>
          <w:sz w:val="28"/>
          <w:szCs w:val="28"/>
        </w:rPr>
        <w:t>高雄市左營區先勝路</w:t>
      </w:r>
      <w:r w:rsidR="00565B75" w:rsidRPr="00615780">
        <w:rPr>
          <w:rFonts w:ascii="Times New Roman" w:eastAsia="標楷體" w:hAnsi="Times New Roman" w:cs="Times New Roman" w:hint="eastAsia"/>
          <w:sz w:val="28"/>
          <w:szCs w:val="28"/>
        </w:rPr>
        <w:t>163</w:t>
      </w:r>
      <w:r w:rsidR="00565B75" w:rsidRPr="00615780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介壽路底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65B75" w:rsidRPr="00615780">
        <w:rPr>
          <w:rFonts w:ascii="Times New Roman" w:eastAsia="標楷體" w:hAnsi="Times New Roman" w:cs="Times New Roman" w:hint="eastAsia"/>
          <w:sz w:val="28"/>
          <w:szCs w:val="28"/>
        </w:rPr>
        <w:t xml:space="preserve"> 07-5885906</w:t>
      </w:r>
    </w:p>
    <w:sectPr w:rsidR="00467D5E" w:rsidRPr="00615780" w:rsidSect="007B5E14">
      <w:headerReference w:type="even" r:id="rId14"/>
      <w:headerReference w:type="default" r:id="rId15"/>
      <w:headerReference w:type="first" r:id="rId16"/>
      <w:pgSz w:w="11906" w:h="16838"/>
      <w:pgMar w:top="340" w:right="567" w:bottom="340" w:left="567" w:header="283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2A5" w:rsidRDefault="00DC52A5" w:rsidP="000343EF">
      <w:r>
        <w:separator/>
      </w:r>
    </w:p>
  </w:endnote>
  <w:endnote w:type="continuationSeparator" w:id="0">
    <w:p w:rsidR="00DC52A5" w:rsidRDefault="00DC52A5" w:rsidP="0003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2A5" w:rsidRDefault="00DC52A5" w:rsidP="000343EF">
      <w:r>
        <w:separator/>
      </w:r>
    </w:p>
  </w:footnote>
  <w:footnote w:type="continuationSeparator" w:id="0">
    <w:p w:rsidR="00DC52A5" w:rsidRDefault="00DC52A5" w:rsidP="00034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EF" w:rsidRDefault="000D66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77841" o:spid="_x0000_s2050" type="#_x0000_t75" style="position:absolute;margin-left:0;margin-top:0;width:415.25pt;height:296.6pt;z-index:-251657216;mso-position-horizontal:center;mso-position-horizontal-relative:margin;mso-position-vertical:center;mso-position-vertical-relative:margin" o:allowincell="f">
          <v:imagedata r:id="rId1" o:title="logo 葉子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EF" w:rsidRDefault="000D66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77842" o:spid="_x0000_s2051" type="#_x0000_t75" style="position:absolute;margin-left:0;margin-top:0;width:415.25pt;height:296.6pt;z-index:-251656192;mso-position-horizontal:center;mso-position-horizontal-relative:margin;mso-position-vertical:center;mso-position-vertical-relative:margin" o:allowincell="f">
          <v:imagedata r:id="rId1" o:title="logo 葉子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EF" w:rsidRDefault="000D66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77840" o:spid="_x0000_s2049" type="#_x0000_t75" style="position:absolute;margin-left:0;margin-top:0;width:415.25pt;height:296.6pt;z-index:-251658240;mso-position-horizontal:center;mso-position-horizontal-relative:margin;mso-position-vertical:center;mso-position-vertical-relative:margin" o:allowincell="f">
          <v:imagedata r:id="rId1" o:title="logo 葉子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3EF"/>
    <w:rsid w:val="000251E3"/>
    <w:rsid w:val="00031E3B"/>
    <w:rsid w:val="00031EB6"/>
    <w:rsid w:val="000343EF"/>
    <w:rsid w:val="00044C5D"/>
    <w:rsid w:val="00066EED"/>
    <w:rsid w:val="00096E38"/>
    <w:rsid w:val="000B768B"/>
    <w:rsid w:val="000D666C"/>
    <w:rsid w:val="00100945"/>
    <w:rsid w:val="00134DBB"/>
    <w:rsid w:val="001D2034"/>
    <w:rsid w:val="00215803"/>
    <w:rsid w:val="00231FA7"/>
    <w:rsid w:val="0024195C"/>
    <w:rsid w:val="002946F3"/>
    <w:rsid w:val="002C53DC"/>
    <w:rsid w:val="002E1ACC"/>
    <w:rsid w:val="003007EA"/>
    <w:rsid w:val="00331419"/>
    <w:rsid w:val="00342F0B"/>
    <w:rsid w:val="00387D11"/>
    <w:rsid w:val="00417D55"/>
    <w:rsid w:val="004209FE"/>
    <w:rsid w:val="004304F7"/>
    <w:rsid w:val="00467D5E"/>
    <w:rsid w:val="004934B8"/>
    <w:rsid w:val="004A2910"/>
    <w:rsid w:val="004B6FC4"/>
    <w:rsid w:val="00502FD4"/>
    <w:rsid w:val="00506AD6"/>
    <w:rsid w:val="0052275F"/>
    <w:rsid w:val="005554FE"/>
    <w:rsid w:val="00565B75"/>
    <w:rsid w:val="005C76E6"/>
    <w:rsid w:val="00615780"/>
    <w:rsid w:val="00615AE6"/>
    <w:rsid w:val="00617430"/>
    <w:rsid w:val="00655117"/>
    <w:rsid w:val="00655F1D"/>
    <w:rsid w:val="006652EE"/>
    <w:rsid w:val="006B3015"/>
    <w:rsid w:val="006D0E7C"/>
    <w:rsid w:val="00737654"/>
    <w:rsid w:val="0075359D"/>
    <w:rsid w:val="007932C9"/>
    <w:rsid w:val="00793F60"/>
    <w:rsid w:val="007B5E14"/>
    <w:rsid w:val="00817A46"/>
    <w:rsid w:val="00830761"/>
    <w:rsid w:val="008D5EB2"/>
    <w:rsid w:val="008D6A70"/>
    <w:rsid w:val="008F46E8"/>
    <w:rsid w:val="0092698D"/>
    <w:rsid w:val="00951E3E"/>
    <w:rsid w:val="00992193"/>
    <w:rsid w:val="009E037B"/>
    <w:rsid w:val="009F15AB"/>
    <w:rsid w:val="00B31E73"/>
    <w:rsid w:val="00B4684F"/>
    <w:rsid w:val="00B55079"/>
    <w:rsid w:val="00B66145"/>
    <w:rsid w:val="00B76C8B"/>
    <w:rsid w:val="00C22AF3"/>
    <w:rsid w:val="00C509A0"/>
    <w:rsid w:val="00CA3198"/>
    <w:rsid w:val="00CB68B7"/>
    <w:rsid w:val="00CE3BDE"/>
    <w:rsid w:val="00D75B78"/>
    <w:rsid w:val="00DC52A5"/>
    <w:rsid w:val="00E24753"/>
    <w:rsid w:val="00E37184"/>
    <w:rsid w:val="00E37F98"/>
    <w:rsid w:val="00E85BD6"/>
    <w:rsid w:val="00EC2570"/>
    <w:rsid w:val="00ED6E4B"/>
    <w:rsid w:val="00F512D8"/>
    <w:rsid w:val="00F5220D"/>
    <w:rsid w:val="00F7271E"/>
    <w:rsid w:val="00F74893"/>
    <w:rsid w:val="00F93E08"/>
    <w:rsid w:val="00FA409E"/>
    <w:rsid w:val="00FD2667"/>
    <w:rsid w:val="00FF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3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3EF"/>
    <w:rPr>
      <w:sz w:val="20"/>
      <w:szCs w:val="20"/>
    </w:rPr>
  </w:style>
  <w:style w:type="table" w:styleId="a7">
    <w:name w:val="Table Grid"/>
    <w:basedOn w:val="a1"/>
    <w:uiPriority w:val="59"/>
    <w:rsid w:val="00C50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6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6E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4684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styleId="ab">
    <w:name w:val="Hyperlink"/>
    <w:basedOn w:val="a0"/>
    <w:uiPriority w:val="99"/>
    <w:unhideWhenUsed/>
    <w:rsid w:val="00467D5E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15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3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3EF"/>
    <w:rPr>
      <w:sz w:val="20"/>
      <w:szCs w:val="20"/>
    </w:rPr>
  </w:style>
  <w:style w:type="table" w:styleId="a7">
    <w:name w:val="Table Grid"/>
    <w:basedOn w:val="a1"/>
    <w:uiPriority w:val="59"/>
    <w:rsid w:val="00C50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6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6E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4684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styleId="ab">
    <w:name w:val="Hyperlink"/>
    <w:basedOn w:val="a0"/>
    <w:uiPriority w:val="99"/>
    <w:unhideWhenUsed/>
    <w:rsid w:val="00467D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5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1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66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4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154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11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85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6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59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77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701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06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58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18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185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031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411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96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778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8159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435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0414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945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68660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94954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63107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229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363002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600797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39941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8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5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7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6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3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64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4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6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5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22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7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8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073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419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064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429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260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76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6815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18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717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7097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8213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6292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140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835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3031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3235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1234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1114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621785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02250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057934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16799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05510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028982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4006877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971793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892659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064247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366418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371935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675862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800893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649592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77975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2676003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4103144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9716105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egendwalkergroup/" TargetMode="External"/><Relationship Id="rId13" Type="http://schemas.openxmlformats.org/officeDocument/2006/relationships/hyperlink" Target="mailto:sales@all-en.com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l-en.com.tw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DB39-F383-46C8-B1AF-475F14D7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2018-06-06T06:30:00Z</cp:lastPrinted>
  <dcterms:created xsi:type="dcterms:W3CDTF">2018-07-06T03:50:00Z</dcterms:created>
  <dcterms:modified xsi:type="dcterms:W3CDTF">2018-07-06T03:50:00Z</dcterms:modified>
</cp:coreProperties>
</file>