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2B2" w:rsidRPr="00D81B26" w:rsidRDefault="00A92E07" w:rsidP="00A92E07">
      <w:pPr>
        <w:pStyle w:val="a3"/>
        <w:spacing w:before="0"/>
        <w:jc w:val="center"/>
        <w:rPr>
          <w:color w:val="10398D"/>
          <w:sz w:val="40"/>
          <w:szCs w:val="40"/>
          <w:lang w:eastAsia="zh-TW"/>
        </w:rPr>
      </w:pPr>
      <w:r w:rsidRPr="00D81B26">
        <w:rPr>
          <w:rFonts w:ascii="Times New Roman"/>
          <w:noProof/>
          <w:sz w:val="40"/>
          <w:szCs w:val="40"/>
          <w:lang w:eastAsia="zh-TW"/>
        </w:rPr>
        <w:drawing>
          <wp:inline distT="0" distB="0" distL="0" distR="0">
            <wp:extent cx="885825" cy="88582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1B26">
        <w:rPr>
          <w:color w:val="10398D"/>
          <w:sz w:val="40"/>
          <w:szCs w:val="40"/>
          <w:lang w:eastAsia="zh-TW"/>
        </w:rPr>
        <w:t>全教總【</w:t>
      </w:r>
      <w:r w:rsidRPr="00D81B26">
        <w:rPr>
          <w:rFonts w:hint="eastAsia"/>
          <w:color w:val="10398D"/>
          <w:sz w:val="40"/>
          <w:szCs w:val="40"/>
          <w:lang w:eastAsia="zh-TW"/>
        </w:rPr>
        <w:t>WACOM</w:t>
      </w:r>
      <w:r w:rsidR="00CF3283" w:rsidRPr="00D81B26">
        <w:rPr>
          <w:color w:val="10398D"/>
          <w:sz w:val="40"/>
          <w:szCs w:val="40"/>
          <w:lang w:eastAsia="zh-TW"/>
        </w:rPr>
        <w:t>】商品團購訂購單</w:t>
      </w:r>
    </w:p>
    <w:p w:rsidR="00B36173" w:rsidRPr="00D81B26" w:rsidRDefault="00E72306" w:rsidP="00E72306">
      <w:pPr>
        <w:pStyle w:val="a3"/>
        <w:spacing w:before="0"/>
        <w:rPr>
          <w:color w:val="FF0000"/>
          <w:sz w:val="28"/>
          <w:szCs w:val="28"/>
          <w:lang w:eastAsia="zh-TW"/>
        </w:rPr>
      </w:pPr>
      <w:r w:rsidRPr="00D81B26">
        <w:rPr>
          <w:rFonts w:hint="eastAsia"/>
          <w:color w:val="FF0000"/>
          <w:sz w:val="28"/>
          <w:szCs w:val="28"/>
          <w:lang w:eastAsia="zh-TW"/>
        </w:rPr>
        <w:t>【</w:t>
      </w:r>
      <w:r w:rsidR="00B36173" w:rsidRPr="00D81B26">
        <w:rPr>
          <w:rFonts w:hint="eastAsia"/>
          <w:color w:val="FF0000"/>
          <w:sz w:val="28"/>
          <w:szCs w:val="28"/>
          <w:lang w:eastAsia="zh-TW"/>
        </w:rPr>
        <w:t>買就送</w:t>
      </w:r>
      <w:r w:rsidRPr="00D81B26">
        <w:rPr>
          <w:rFonts w:hint="eastAsia"/>
          <w:color w:val="FF0000"/>
          <w:sz w:val="28"/>
          <w:szCs w:val="28"/>
          <w:lang w:eastAsia="zh-TW"/>
        </w:rPr>
        <w:t>專屬好禮】</w:t>
      </w:r>
    </w:p>
    <w:p w:rsidR="00B36173" w:rsidRDefault="00B36173" w:rsidP="00B36173">
      <w:pPr>
        <w:pStyle w:val="a3"/>
        <w:spacing w:before="0"/>
        <w:rPr>
          <w:rFonts w:ascii="新細明體" w:eastAsia="新細明體" w:hAnsi="新細明體" w:cs="新細明體"/>
          <w:color w:val="000000"/>
          <w:sz w:val="24"/>
          <w:szCs w:val="24"/>
          <w:lang w:eastAsia="zh-TW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376"/>
        <w:gridCol w:w="7035"/>
      </w:tblGrid>
      <w:tr w:rsidR="00B36173" w:rsidRPr="0060103B" w:rsidTr="00884A70">
        <w:tc>
          <w:tcPr>
            <w:tcW w:w="2376" w:type="dxa"/>
          </w:tcPr>
          <w:p w:rsidR="00B36173" w:rsidRPr="0060103B" w:rsidRDefault="00B36173" w:rsidP="0060103B">
            <w:pPr>
              <w:pStyle w:val="a3"/>
              <w:spacing w:before="0"/>
              <w:jc w:val="center"/>
              <w:rPr>
                <w:rFonts w:ascii="新細明體" w:eastAsia="新細明體" w:hAnsi="新細明體" w:cs="新細明體"/>
                <w:b/>
                <w:color w:val="000000"/>
                <w:sz w:val="24"/>
                <w:szCs w:val="24"/>
                <w:lang w:eastAsia="zh-TW"/>
              </w:rPr>
            </w:pPr>
            <w:r w:rsidRPr="0060103B">
              <w:rPr>
                <w:rFonts w:ascii="新細明體" w:eastAsia="新細明體" w:hAnsi="新細明體" w:cs="新細明體" w:hint="eastAsia"/>
                <w:b/>
                <w:color w:val="000000"/>
                <w:sz w:val="24"/>
                <w:szCs w:val="24"/>
                <w:lang w:eastAsia="zh-TW"/>
              </w:rPr>
              <w:t>商品名稱</w:t>
            </w:r>
          </w:p>
        </w:tc>
        <w:tc>
          <w:tcPr>
            <w:tcW w:w="7035" w:type="dxa"/>
          </w:tcPr>
          <w:p w:rsidR="00B36173" w:rsidRPr="0060103B" w:rsidRDefault="00B36173" w:rsidP="0060103B">
            <w:pPr>
              <w:pStyle w:val="a3"/>
              <w:spacing w:before="0"/>
              <w:jc w:val="center"/>
              <w:rPr>
                <w:rFonts w:ascii="新細明體" w:eastAsia="新細明體" w:hAnsi="新細明體" w:cs="新細明體"/>
                <w:b/>
                <w:color w:val="000000"/>
                <w:sz w:val="24"/>
                <w:szCs w:val="24"/>
                <w:lang w:eastAsia="zh-TW"/>
              </w:rPr>
            </w:pPr>
            <w:r w:rsidRPr="0060103B">
              <w:rPr>
                <w:rFonts w:ascii="新細明體" w:eastAsia="新細明體" w:hAnsi="新細明體" w:cs="新細明體" w:hint="eastAsia"/>
                <w:b/>
                <w:color w:val="000000"/>
                <w:sz w:val="24"/>
                <w:szCs w:val="24"/>
                <w:lang w:eastAsia="zh-TW"/>
              </w:rPr>
              <w:t>贈品</w:t>
            </w:r>
          </w:p>
        </w:tc>
      </w:tr>
      <w:tr w:rsidR="00B36173" w:rsidTr="00884A70">
        <w:tc>
          <w:tcPr>
            <w:tcW w:w="2376" w:type="dxa"/>
          </w:tcPr>
          <w:p w:rsidR="00E72306" w:rsidRDefault="00E72306" w:rsidP="00E72306">
            <w:pPr>
              <w:pStyle w:val="a3"/>
              <w:spacing w:before="0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</w:p>
          <w:p w:rsidR="00DC2DEC" w:rsidRDefault="00B36173" w:rsidP="00E72306">
            <w:pPr>
              <w:pStyle w:val="a3"/>
              <w:spacing w:before="0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proofErr w:type="spellStart"/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  <w:t>Wacom</w:t>
            </w:r>
            <w:proofErr w:type="spellEnd"/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  <w:t xml:space="preserve"> </w:t>
            </w:r>
            <w:proofErr w:type="spellStart"/>
            <w:r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>Intuos</w:t>
            </w:r>
            <w:proofErr w:type="spellEnd"/>
            <w:r w:rsidR="00DC2DEC"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  <w:t xml:space="preserve"> </w:t>
            </w:r>
          </w:p>
          <w:p w:rsidR="00B36173" w:rsidRDefault="00DC2DEC" w:rsidP="00E72306">
            <w:pPr>
              <w:pStyle w:val="a3"/>
              <w:spacing w:before="0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  <w:t>CTL-490</w:t>
            </w:r>
          </w:p>
        </w:tc>
        <w:tc>
          <w:tcPr>
            <w:tcW w:w="7035" w:type="dxa"/>
          </w:tcPr>
          <w:p w:rsidR="00B36173" w:rsidRDefault="00B36173" w:rsidP="00B36173">
            <w:pPr>
              <w:pStyle w:val="a3"/>
              <w:numPr>
                <w:ilvl w:val="0"/>
                <w:numId w:val="1"/>
              </w:numPr>
              <w:spacing w:before="0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>數位板專屬保護袋(</w:t>
            </w:r>
            <w:r w:rsidR="00E72306"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>市價 $ 399</w:t>
            </w:r>
            <w:r w:rsidR="00E72306"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>)</w:t>
            </w: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  <w:t xml:space="preserve">   </w:t>
            </w:r>
          </w:p>
          <w:p w:rsidR="00B36173" w:rsidRDefault="00B36173" w:rsidP="00E72306">
            <w:pPr>
              <w:pStyle w:val="a3"/>
              <w:numPr>
                <w:ilvl w:val="0"/>
                <w:numId w:val="1"/>
              </w:numPr>
              <w:spacing w:before="0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>日本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>第一動漫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軟體(序號下載版) </w:t>
            </w:r>
            <w:r w:rsidRPr="00E72306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>Clip Studio P</w:t>
            </w:r>
            <w:r w:rsidR="00E72306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>aint Debu</w:t>
            </w:r>
            <w:r w:rsidR="00DC2DEC"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  <w:t>t</w:t>
            </w:r>
            <w:r w:rsidRPr="00E72306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 繁體中文版</w:t>
            </w:r>
            <w:r w:rsidR="00E72306" w:rsidRPr="00E72306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>(</w:t>
            </w:r>
            <w:r w:rsidR="00E72306"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  <w:t xml:space="preserve"> </w:t>
            </w:r>
            <w:r w:rsidR="00E72306" w:rsidRPr="00E72306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>市價</w:t>
            </w:r>
            <w:r w:rsidRPr="00E72306"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  <w:t xml:space="preserve"> </w:t>
            </w:r>
            <w:r w:rsidR="00E72306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$ </w:t>
            </w:r>
            <w:r w:rsidR="00E72306"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  <w:t>690 )</w:t>
            </w:r>
          </w:p>
          <w:p w:rsidR="00E72306" w:rsidRPr="00E72306" w:rsidRDefault="00E72306" w:rsidP="00E72306">
            <w:pPr>
              <w:pStyle w:val="a3"/>
              <w:numPr>
                <w:ilvl w:val="0"/>
                <w:numId w:val="1"/>
              </w:numPr>
              <w:spacing w:before="0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proofErr w:type="spellStart"/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  <w:t>ArtRage</w:t>
            </w:r>
            <w:proofErr w:type="spellEnd"/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  <w:t xml:space="preserve"> </w:t>
            </w:r>
            <w:proofErr w:type="spellStart"/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  <w:t>Lite</w:t>
            </w:r>
            <w:proofErr w:type="spellEnd"/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>入門繪圖軟體(序號下載版)</w:t>
            </w:r>
          </w:p>
        </w:tc>
      </w:tr>
      <w:tr w:rsidR="00B36173" w:rsidTr="00884A70">
        <w:tc>
          <w:tcPr>
            <w:tcW w:w="2376" w:type="dxa"/>
          </w:tcPr>
          <w:p w:rsidR="00E72306" w:rsidRDefault="00E72306" w:rsidP="00E72306">
            <w:pPr>
              <w:pStyle w:val="a3"/>
              <w:spacing w:before="0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</w:p>
          <w:p w:rsidR="00B36173" w:rsidRDefault="00B36173" w:rsidP="00E72306">
            <w:pPr>
              <w:pStyle w:val="a3"/>
              <w:spacing w:before="0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proofErr w:type="spellStart"/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  <w:t>Wacom</w:t>
            </w:r>
            <w:proofErr w:type="spellEnd"/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  <w:t xml:space="preserve"> </w:t>
            </w:r>
            <w:proofErr w:type="spellStart"/>
            <w:r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>Intuos</w:t>
            </w:r>
            <w:proofErr w:type="spellEnd"/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  <w:t xml:space="preserve"> Pro</w:t>
            </w:r>
            <w:r w:rsidR="00DC2DEC"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  <w:t xml:space="preserve"> PTH-</w:t>
            </w:r>
            <w:r w:rsidR="008F7CAF"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  <w:t>660-K0</w:t>
            </w:r>
          </w:p>
        </w:tc>
        <w:tc>
          <w:tcPr>
            <w:tcW w:w="7035" w:type="dxa"/>
          </w:tcPr>
          <w:p w:rsidR="00E72306" w:rsidRDefault="00E72306" w:rsidP="00E72306">
            <w:pPr>
              <w:pStyle w:val="a3"/>
              <w:numPr>
                <w:ilvl w:val="0"/>
                <w:numId w:val="2"/>
              </w:numPr>
              <w:spacing w:before="0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>數位板專屬保護袋(</w:t>
            </w: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>市價 $ 399</w:t>
            </w: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>)</w:t>
            </w: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  <w:t xml:space="preserve">   </w:t>
            </w:r>
          </w:p>
          <w:p w:rsidR="00B36173" w:rsidRDefault="00E72306" w:rsidP="00DC2DEC">
            <w:pPr>
              <w:pStyle w:val="a3"/>
              <w:numPr>
                <w:ilvl w:val="0"/>
                <w:numId w:val="2"/>
              </w:numPr>
              <w:spacing w:before="0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>日本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>第一動漫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軟體(序號下載版) </w:t>
            </w:r>
            <w:r w:rsidRPr="00E72306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>Clip Studio P</w:t>
            </w:r>
            <w:r w:rsidR="00DC2DEC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>aint Debu</w:t>
            </w:r>
            <w:r w:rsidR="00DC2DEC"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  <w:t>t</w:t>
            </w:r>
            <w:r w:rsidRPr="00E72306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 繁體中文版(</w:t>
            </w: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E72306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>市價</w:t>
            </w:r>
            <w:r w:rsidRPr="00E72306"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$ </w:t>
            </w: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  <w:t>1,690 )</w:t>
            </w:r>
          </w:p>
          <w:p w:rsidR="00DC2DEC" w:rsidRPr="00DC2DEC" w:rsidRDefault="00DC2DEC" w:rsidP="00DC2DEC">
            <w:pPr>
              <w:pStyle w:val="a3"/>
              <w:spacing w:before="0"/>
              <w:ind w:left="360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</w:p>
        </w:tc>
      </w:tr>
      <w:tr w:rsidR="00B36173" w:rsidTr="00884A70">
        <w:tc>
          <w:tcPr>
            <w:tcW w:w="2376" w:type="dxa"/>
          </w:tcPr>
          <w:p w:rsidR="00B36173" w:rsidRDefault="00B36173" w:rsidP="00E72306">
            <w:pPr>
              <w:pStyle w:val="a3"/>
              <w:spacing w:before="0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proofErr w:type="spellStart"/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  <w:t>Wacom</w:t>
            </w:r>
            <w:proofErr w:type="spellEnd"/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>Bamboo Slate</w:t>
            </w:r>
          </w:p>
          <w:p w:rsidR="00DC2DEC" w:rsidRDefault="00DC2DEC" w:rsidP="00E72306">
            <w:pPr>
              <w:pStyle w:val="a3"/>
              <w:spacing w:before="0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bookmarkStart w:id="0" w:name="_GoBack"/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  <w:t>A5</w:t>
            </w:r>
            <w:bookmarkEnd w:id="0"/>
          </w:p>
        </w:tc>
        <w:tc>
          <w:tcPr>
            <w:tcW w:w="7035" w:type="dxa"/>
          </w:tcPr>
          <w:p w:rsidR="00B36173" w:rsidRDefault="00E72306" w:rsidP="00E72306">
            <w:pPr>
              <w:pStyle w:val="a3"/>
              <w:numPr>
                <w:ilvl w:val="0"/>
                <w:numId w:val="3"/>
              </w:numPr>
              <w:spacing w:before="0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  <w:t xml:space="preserve">A5 </w:t>
            </w:r>
            <w:r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>專屬筆記本 ( 2本 )</w:t>
            </w:r>
          </w:p>
          <w:p w:rsidR="00E72306" w:rsidRDefault="00E72306" w:rsidP="00E72306">
            <w:pPr>
              <w:pStyle w:val="a3"/>
              <w:numPr>
                <w:ilvl w:val="0"/>
                <w:numId w:val="3"/>
              </w:numPr>
              <w:spacing w:before="0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>專屬筆芯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 ( 一盒 3入 )</w:t>
            </w:r>
          </w:p>
        </w:tc>
      </w:tr>
    </w:tbl>
    <w:p w:rsidR="00B36173" w:rsidRDefault="00B36173" w:rsidP="00B36173">
      <w:pPr>
        <w:pStyle w:val="a3"/>
        <w:spacing w:before="0"/>
        <w:rPr>
          <w:rFonts w:ascii="新細明體" w:eastAsia="新細明體" w:hAnsi="新細明體" w:cs="新細明體"/>
          <w:color w:val="000000"/>
          <w:sz w:val="24"/>
          <w:szCs w:val="24"/>
          <w:lang w:eastAsia="zh-TW"/>
        </w:rPr>
      </w:pPr>
    </w:p>
    <w:p w:rsidR="00B36173" w:rsidRPr="00A92E07" w:rsidRDefault="00E72306" w:rsidP="00B36173">
      <w:pPr>
        <w:pStyle w:val="a3"/>
        <w:spacing w:before="0"/>
        <w:rPr>
          <w:rFonts w:ascii="Times New Roman"/>
          <w:sz w:val="40"/>
          <w:szCs w:val="40"/>
          <w:lang w:eastAsia="zh-TW"/>
        </w:rPr>
      </w:pPr>
      <w:r w:rsidRPr="00A92E07">
        <w:rPr>
          <w:color w:val="10398D"/>
          <w:sz w:val="40"/>
          <w:szCs w:val="40"/>
          <w:lang w:eastAsia="zh-TW"/>
        </w:rPr>
        <w:t>訂購單</w:t>
      </w:r>
    </w:p>
    <w:tbl>
      <w:tblPr>
        <w:tblW w:w="9072" w:type="dxa"/>
        <w:tblInd w:w="312" w:type="dxa"/>
        <w:tblCellMar>
          <w:top w:w="15" w:type="dxa"/>
          <w:left w:w="28" w:type="dxa"/>
          <w:bottom w:w="15" w:type="dxa"/>
          <w:right w:w="28" w:type="dxa"/>
        </w:tblCellMar>
        <w:tblLook w:val="04A0"/>
      </w:tblPr>
      <w:tblGrid>
        <w:gridCol w:w="2835"/>
        <w:gridCol w:w="1984"/>
        <w:gridCol w:w="1560"/>
        <w:gridCol w:w="1417"/>
        <w:gridCol w:w="1276"/>
      </w:tblGrid>
      <w:tr w:rsidR="00B36173" w:rsidRPr="0060103B" w:rsidTr="00B36173">
        <w:trPr>
          <w:trHeight w:val="3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6173" w:rsidRPr="00A92E07" w:rsidRDefault="00B36173" w:rsidP="00B36173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sz w:val="24"/>
                <w:szCs w:val="24"/>
                <w:lang w:eastAsia="zh-TW"/>
              </w:rPr>
            </w:pPr>
            <w:r w:rsidRPr="00A92E07">
              <w:rPr>
                <w:rFonts w:ascii="新細明體" w:eastAsia="新細明體" w:hAnsi="新細明體" w:cs="新細明體" w:hint="eastAsia"/>
                <w:b/>
                <w:color w:val="000000"/>
                <w:sz w:val="24"/>
                <w:szCs w:val="24"/>
                <w:lang w:eastAsia="zh-TW"/>
              </w:rPr>
              <w:t>商品名稱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6173" w:rsidRPr="00A92E07" w:rsidRDefault="00B36173" w:rsidP="00B36173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sz w:val="24"/>
                <w:szCs w:val="24"/>
                <w:lang w:eastAsia="zh-TW"/>
              </w:rPr>
            </w:pPr>
            <w:r w:rsidRPr="00A92E07">
              <w:rPr>
                <w:rFonts w:ascii="新細明體" w:eastAsia="新細明體" w:hAnsi="新細明體" w:cs="新細明體" w:hint="eastAsia"/>
                <w:b/>
                <w:color w:val="000000"/>
                <w:sz w:val="24"/>
                <w:szCs w:val="24"/>
                <w:lang w:eastAsia="zh-TW"/>
              </w:rPr>
              <w:t>型號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6173" w:rsidRPr="00A92E07" w:rsidRDefault="00B36173" w:rsidP="00B36173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sz w:val="24"/>
                <w:szCs w:val="24"/>
                <w:lang w:eastAsia="zh-TW"/>
              </w:rPr>
            </w:pPr>
            <w:r w:rsidRPr="00A92E07">
              <w:rPr>
                <w:rFonts w:ascii="新細明體" w:eastAsia="新細明體" w:hAnsi="新細明體" w:cs="新細明體" w:hint="eastAsia"/>
                <w:b/>
                <w:color w:val="000000"/>
                <w:sz w:val="24"/>
                <w:szCs w:val="24"/>
                <w:lang w:eastAsia="zh-TW"/>
              </w:rPr>
              <w:t>市售定價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6173" w:rsidRPr="00A92E07" w:rsidRDefault="00B36173" w:rsidP="00B36173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sz w:val="24"/>
                <w:szCs w:val="24"/>
                <w:lang w:eastAsia="zh-TW"/>
              </w:rPr>
            </w:pPr>
            <w:r w:rsidRPr="00A92E07">
              <w:rPr>
                <w:rFonts w:ascii="新細明體" w:eastAsia="新細明體" w:hAnsi="新細明體" w:cs="新細明體" w:hint="eastAsia"/>
                <w:b/>
                <w:color w:val="000000"/>
                <w:sz w:val="24"/>
                <w:szCs w:val="24"/>
                <w:lang w:eastAsia="zh-TW"/>
              </w:rPr>
              <w:t>團購售價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6173" w:rsidRPr="00A92E07" w:rsidRDefault="00B36173" w:rsidP="00B36173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sz w:val="24"/>
                <w:szCs w:val="24"/>
                <w:lang w:eastAsia="zh-TW"/>
              </w:rPr>
            </w:pPr>
            <w:r w:rsidRPr="00A92E07">
              <w:rPr>
                <w:rFonts w:ascii="新細明體" w:eastAsia="新細明體" w:hAnsi="新細明體" w:cs="新細明體" w:hint="eastAsia"/>
                <w:b/>
                <w:color w:val="000000"/>
                <w:sz w:val="24"/>
                <w:szCs w:val="24"/>
                <w:lang w:eastAsia="zh-TW"/>
              </w:rPr>
              <w:t>訂購數量</w:t>
            </w:r>
          </w:p>
        </w:tc>
      </w:tr>
      <w:tr w:rsidR="00B36173" w:rsidRPr="00A92E07" w:rsidTr="00B36173">
        <w:trPr>
          <w:trHeight w:val="3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6173" w:rsidRPr="00A92E07" w:rsidRDefault="00B36173" w:rsidP="00B36173">
            <w:pPr>
              <w:widowControl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proofErr w:type="spellStart"/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  <w:t>Wacom</w:t>
            </w:r>
            <w:proofErr w:type="spellEnd"/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  <w:t xml:space="preserve"> </w:t>
            </w:r>
            <w:proofErr w:type="spellStart"/>
            <w:r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>Intuos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6173" w:rsidRPr="00A92E07" w:rsidRDefault="00B36173" w:rsidP="00B36173">
            <w:pPr>
              <w:widowControl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TW"/>
              </w:rPr>
              <w:t>CTL-490</w:t>
            </w:r>
            <w:r w:rsidR="00884A70"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TW"/>
              </w:rPr>
              <w:t xml:space="preserve"> (</w:t>
            </w:r>
            <w:r w:rsidR="00884A70"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TW"/>
              </w:rPr>
              <w:t>白色</w:t>
            </w:r>
            <w:r w:rsidR="00884A70"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6173" w:rsidRPr="00A92E07" w:rsidRDefault="00B36173" w:rsidP="00B36173">
            <w:pPr>
              <w:widowControl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TW"/>
              </w:rPr>
              <w:t>2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zh-TW"/>
              </w:rPr>
              <w:t>,</w:t>
            </w: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TW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6173" w:rsidRPr="00A92E07" w:rsidRDefault="00B36173" w:rsidP="00B36173">
            <w:pPr>
              <w:widowControl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TW"/>
              </w:rPr>
              <w:t>2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zh-TW"/>
              </w:rPr>
              <w:t>,</w:t>
            </w: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TW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6173" w:rsidRPr="00A92E07" w:rsidRDefault="00B36173" w:rsidP="00B3617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B36173" w:rsidRPr="00A92E07" w:rsidTr="00B36173">
        <w:trPr>
          <w:trHeight w:val="3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6173" w:rsidRPr="00A92E07" w:rsidRDefault="00B36173" w:rsidP="00B361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proofErr w:type="spellStart"/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  <w:t>Wacom</w:t>
            </w:r>
            <w:proofErr w:type="spellEnd"/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  <w:t xml:space="preserve"> </w:t>
            </w:r>
            <w:proofErr w:type="spellStart"/>
            <w:r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>Intuos</w:t>
            </w:r>
            <w:proofErr w:type="spellEnd"/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  <w:t xml:space="preserve"> Pro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6173" w:rsidRPr="00A92E07" w:rsidRDefault="00B36173" w:rsidP="00B36173">
            <w:pPr>
              <w:widowControl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TW"/>
              </w:rPr>
              <w:t>PTH-</w:t>
            </w:r>
            <w:r w:rsidR="008F7CAF">
              <w:rPr>
                <w:rFonts w:ascii="Times New Roman" w:eastAsiaTheme="minorEastAsia" w:hAnsi="Times New Roman" w:cs="Times New Roman"/>
                <w:sz w:val="20"/>
                <w:szCs w:val="20"/>
                <w:lang w:eastAsia="zh-TW"/>
              </w:rPr>
              <w:t>660-K0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6173" w:rsidRPr="00A92E07" w:rsidRDefault="008F7CAF" w:rsidP="00B36173">
            <w:pPr>
              <w:widowControl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TW"/>
              </w:rPr>
              <w:t>1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zh-TW"/>
              </w:rPr>
              <w:t>2,</w:t>
            </w: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TW"/>
              </w:rPr>
              <w:t>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6173" w:rsidRPr="00A92E07" w:rsidRDefault="008F7CAF" w:rsidP="00B36173">
            <w:pPr>
              <w:widowControl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TW"/>
              </w:rPr>
              <w:t>12,255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6173" w:rsidRPr="00A92E07" w:rsidRDefault="00B36173" w:rsidP="00B3617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B36173" w:rsidRPr="00A92E07" w:rsidTr="00B36173">
        <w:trPr>
          <w:trHeight w:val="3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6173" w:rsidRPr="00A92E07" w:rsidRDefault="00B36173" w:rsidP="00B361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proofErr w:type="spellStart"/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  <w:t>Wacom</w:t>
            </w:r>
            <w:proofErr w:type="spellEnd"/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>Bamboo Slate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6173" w:rsidRPr="00A92E07" w:rsidRDefault="00B36173" w:rsidP="00B36173">
            <w:pPr>
              <w:widowControl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TW"/>
              </w:rPr>
              <w:t>小型</w:t>
            </w: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TW"/>
              </w:rPr>
              <w:t>A5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6173" w:rsidRPr="00A92E07" w:rsidRDefault="00B36173" w:rsidP="00B36173">
            <w:pPr>
              <w:widowControl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TW"/>
              </w:rPr>
              <w:t>3,990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6173" w:rsidRPr="00A92E07" w:rsidRDefault="00B36173" w:rsidP="00B36173">
            <w:pPr>
              <w:widowControl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TW"/>
              </w:rPr>
              <w:t>3,790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6173" w:rsidRPr="00A92E07" w:rsidRDefault="00B36173" w:rsidP="00B3617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</w:tr>
    </w:tbl>
    <w:p w:rsidR="00C963B3" w:rsidRPr="00A92E07" w:rsidRDefault="00E75E8C" w:rsidP="00634C2F">
      <w:pPr>
        <w:pStyle w:val="a3"/>
        <w:spacing w:beforeLines="50"/>
        <w:rPr>
          <w:sz w:val="24"/>
          <w:szCs w:val="24"/>
        </w:rPr>
      </w:pPr>
      <w:r>
        <w:rPr>
          <w:rFonts w:hint="eastAsia"/>
          <w:lang w:eastAsia="zh-TW"/>
        </w:rPr>
        <w:t xml:space="preserve">    </w:t>
      </w:r>
      <w:proofErr w:type="spellStart"/>
      <w:r w:rsidR="00A92E07" w:rsidRPr="00A92E07">
        <w:rPr>
          <w:sz w:val="24"/>
          <w:szCs w:val="24"/>
        </w:rPr>
        <w:t>合計總</w:t>
      </w:r>
      <w:proofErr w:type="spellEnd"/>
      <w:r w:rsidR="00A92E07" w:rsidRPr="00A92E07">
        <w:rPr>
          <w:rFonts w:hint="eastAsia"/>
          <w:sz w:val="24"/>
          <w:szCs w:val="24"/>
          <w:lang w:eastAsia="zh-TW"/>
        </w:rPr>
        <w:t>金</w:t>
      </w:r>
      <w:r w:rsidR="00A92E07" w:rsidRPr="00A92E07">
        <w:rPr>
          <w:sz w:val="24"/>
          <w:szCs w:val="24"/>
        </w:rPr>
        <w:t>額：</w:t>
      </w:r>
    </w:p>
    <w:p w:rsidR="00C963B3" w:rsidRDefault="00C963B3" w:rsidP="00634C2F">
      <w:pPr>
        <w:pStyle w:val="a3"/>
        <w:spacing w:beforeLines="50"/>
      </w:pPr>
    </w:p>
    <w:tbl>
      <w:tblPr>
        <w:tblStyle w:val="aa"/>
        <w:tblW w:w="0" w:type="auto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05"/>
        <w:gridCol w:w="4706"/>
      </w:tblGrid>
      <w:tr w:rsidR="00C963B3" w:rsidRPr="00A92E07" w:rsidTr="00C963B3">
        <w:tc>
          <w:tcPr>
            <w:tcW w:w="4705" w:type="dxa"/>
          </w:tcPr>
          <w:p w:rsidR="00C963B3" w:rsidRPr="00A92E07" w:rsidRDefault="00C963B3" w:rsidP="00634C2F">
            <w:pPr>
              <w:pStyle w:val="a3"/>
              <w:spacing w:beforeLines="50"/>
              <w:rPr>
                <w:sz w:val="24"/>
                <w:szCs w:val="24"/>
              </w:rPr>
            </w:pPr>
            <w:r w:rsidRPr="00A92E07">
              <w:rPr>
                <w:rFonts w:hint="eastAsia"/>
                <w:sz w:val="24"/>
                <w:szCs w:val="24"/>
                <w:lang w:eastAsia="zh-TW"/>
              </w:rPr>
              <w:t>會員學校：</w:t>
            </w:r>
          </w:p>
        </w:tc>
        <w:tc>
          <w:tcPr>
            <w:tcW w:w="4706" w:type="dxa"/>
          </w:tcPr>
          <w:p w:rsidR="00C963B3" w:rsidRPr="00A92E07" w:rsidRDefault="00C963B3" w:rsidP="00634C2F">
            <w:pPr>
              <w:pStyle w:val="a3"/>
              <w:spacing w:beforeLines="50"/>
              <w:rPr>
                <w:sz w:val="24"/>
                <w:szCs w:val="24"/>
              </w:rPr>
            </w:pPr>
            <w:r w:rsidRPr="00A92E07">
              <w:rPr>
                <w:rFonts w:hint="eastAsia"/>
                <w:sz w:val="24"/>
                <w:szCs w:val="24"/>
                <w:lang w:eastAsia="zh-TW"/>
              </w:rPr>
              <w:t>縣</w:t>
            </w:r>
            <w:r w:rsidR="00A92E07" w:rsidRPr="00A92E07">
              <w:rPr>
                <w:rFonts w:hint="eastAsia"/>
                <w:sz w:val="24"/>
                <w:szCs w:val="24"/>
                <w:lang w:eastAsia="zh-TW"/>
              </w:rPr>
              <w:t>/市：</w:t>
            </w:r>
          </w:p>
        </w:tc>
      </w:tr>
      <w:tr w:rsidR="00C963B3" w:rsidRPr="00A92E07" w:rsidTr="00C963B3">
        <w:tc>
          <w:tcPr>
            <w:tcW w:w="4705" w:type="dxa"/>
          </w:tcPr>
          <w:p w:rsidR="00C963B3" w:rsidRPr="00A92E07" w:rsidRDefault="00A92E07" w:rsidP="00634C2F">
            <w:pPr>
              <w:pStyle w:val="a3"/>
              <w:spacing w:beforeLines="50"/>
              <w:rPr>
                <w:sz w:val="24"/>
                <w:szCs w:val="24"/>
              </w:rPr>
            </w:pPr>
            <w:r w:rsidRPr="00A92E07">
              <w:rPr>
                <w:rFonts w:hint="eastAsia"/>
                <w:sz w:val="24"/>
                <w:szCs w:val="24"/>
                <w:lang w:eastAsia="zh-TW"/>
              </w:rPr>
              <w:t>會員姓名：</w:t>
            </w:r>
          </w:p>
        </w:tc>
        <w:tc>
          <w:tcPr>
            <w:tcW w:w="4706" w:type="dxa"/>
          </w:tcPr>
          <w:p w:rsidR="00C963B3" w:rsidRPr="00A92E07" w:rsidRDefault="00A92E07" w:rsidP="00634C2F">
            <w:pPr>
              <w:pStyle w:val="a3"/>
              <w:spacing w:beforeLines="50"/>
              <w:rPr>
                <w:sz w:val="24"/>
                <w:szCs w:val="24"/>
              </w:rPr>
            </w:pPr>
            <w:r w:rsidRPr="00A92E07">
              <w:rPr>
                <w:rFonts w:hint="eastAsia"/>
                <w:sz w:val="24"/>
                <w:szCs w:val="24"/>
                <w:lang w:eastAsia="zh-TW"/>
              </w:rPr>
              <w:t>會員卡號：</w:t>
            </w:r>
          </w:p>
        </w:tc>
      </w:tr>
      <w:tr w:rsidR="00C963B3" w:rsidRPr="00A92E07" w:rsidTr="00C963B3">
        <w:tc>
          <w:tcPr>
            <w:tcW w:w="4705" w:type="dxa"/>
          </w:tcPr>
          <w:p w:rsidR="00C963B3" w:rsidRPr="00A92E07" w:rsidRDefault="00A92E07" w:rsidP="00634C2F">
            <w:pPr>
              <w:pStyle w:val="a3"/>
              <w:spacing w:beforeLines="50"/>
              <w:rPr>
                <w:sz w:val="24"/>
                <w:szCs w:val="24"/>
              </w:rPr>
            </w:pPr>
            <w:r w:rsidRPr="00A92E07">
              <w:rPr>
                <w:rFonts w:hint="eastAsia"/>
                <w:sz w:val="24"/>
                <w:szCs w:val="24"/>
                <w:lang w:eastAsia="zh-TW"/>
              </w:rPr>
              <w:t>連絡電話：</w:t>
            </w:r>
          </w:p>
        </w:tc>
        <w:tc>
          <w:tcPr>
            <w:tcW w:w="4706" w:type="dxa"/>
          </w:tcPr>
          <w:p w:rsidR="00C963B3" w:rsidRPr="00A92E07" w:rsidRDefault="00A92E07" w:rsidP="00634C2F">
            <w:pPr>
              <w:pStyle w:val="a3"/>
              <w:spacing w:beforeLines="50"/>
              <w:rPr>
                <w:sz w:val="24"/>
                <w:szCs w:val="24"/>
              </w:rPr>
            </w:pPr>
            <w:r w:rsidRPr="00A92E07">
              <w:rPr>
                <w:rFonts w:hint="eastAsia"/>
                <w:sz w:val="24"/>
                <w:szCs w:val="24"/>
                <w:lang w:eastAsia="zh-TW"/>
              </w:rPr>
              <w:t>會員EMAIL：</w:t>
            </w:r>
          </w:p>
        </w:tc>
      </w:tr>
    </w:tbl>
    <w:p w:rsidR="00A92E07" w:rsidRPr="00E72306" w:rsidRDefault="00A92E07" w:rsidP="00634C2F">
      <w:pPr>
        <w:pStyle w:val="a3"/>
        <w:spacing w:beforeLines="50"/>
        <w:ind w:left="147"/>
        <w:rPr>
          <w:sz w:val="24"/>
          <w:szCs w:val="24"/>
        </w:rPr>
      </w:pPr>
      <w:r w:rsidRPr="00A92E07">
        <w:rPr>
          <w:rFonts w:hint="eastAsia"/>
          <w:sz w:val="24"/>
          <w:szCs w:val="24"/>
          <w:lang w:eastAsia="zh-TW"/>
        </w:rPr>
        <w:t>送貨地址：</w:t>
      </w:r>
    </w:p>
    <w:p w:rsidR="00C963B3" w:rsidRPr="00E72306" w:rsidRDefault="00CF3283" w:rsidP="00634C2F">
      <w:pPr>
        <w:pStyle w:val="a3"/>
        <w:spacing w:beforeLines="50"/>
        <w:ind w:left="147"/>
      </w:pPr>
      <w:r>
        <w:t>==============================================================</w:t>
      </w:r>
    </w:p>
    <w:p w:rsidR="009D72B2" w:rsidRPr="00E72306" w:rsidRDefault="00E75E8C" w:rsidP="00E75E8C">
      <w:pPr>
        <w:spacing w:line="0" w:lineRule="atLeast"/>
        <w:rPr>
          <w:b/>
          <w:sz w:val="24"/>
          <w:szCs w:val="24"/>
          <w:lang w:eastAsia="zh-TW"/>
        </w:rPr>
      </w:pPr>
      <w:r>
        <w:rPr>
          <w:rFonts w:asciiTheme="minorEastAsia" w:eastAsiaTheme="minorEastAsia" w:hAnsiTheme="minorEastAsia" w:hint="eastAsia"/>
          <w:color w:val="943634"/>
          <w:w w:val="99"/>
          <w:sz w:val="24"/>
          <w:szCs w:val="24"/>
          <w:lang w:eastAsia="zh-TW"/>
        </w:rPr>
        <w:t xml:space="preserve">      </w:t>
      </w:r>
      <w:r w:rsidR="00CF3283" w:rsidRPr="00E72306">
        <w:rPr>
          <w:rFonts w:ascii="Wingdings" w:eastAsia="Wingdings" w:hAnsi="Wingdings"/>
          <w:color w:val="943634"/>
          <w:w w:val="99"/>
          <w:sz w:val="24"/>
          <w:szCs w:val="24"/>
          <w:lang w:eastAsia="zh-TW"/>
        </w:rPr>
        <w:t></w:t>
      </w:r>
      <w:r w:rsidR="00CF3283" w:rsidRPr="00E72306">
        <w:rPr>
          <w:rFonts w:ascii="Times New Roman" w:eastAsia="Times New Roman" w:hAnsi="Times New Roman"/>
          <w:color w:val="943634"/>
          <w:spacing w:val="37"/>
          <w:sz w:val="24"/>
          <w:szCs w:val="24"/>
          <w:lang w:eastAsia="zh-TW"/>
        </w:rPr>
        <w:t xml:space="preserve"> </w:t>
      </w:r>
      <w:r w:rsidR="00CF3283" w:rsidRPr="00E72306">
        <w:rPr>
          <w:b/>
          <w:color w:val="943634"/>
          <w:spacing w:val="-1"/>
          <w:sz w:val="24"/>
          <w:szCs w:val="24"/>
          <w:lang w:eastAsia="zh-TW"/>
        </w:rPr>
        <w:t>訂購傳真專線</w:t>
      </w:r>
      <w:r w:rsidR="00CF3283" w:rsidRPr="00E72306">
        <w:rPr>
          <w:b/>
          <w:color w:val="943634"/>
          <w:spacing w:val="-180"/>
          <w:sz w:val="24"/>
          <w:szCs w:val="24"/>
          <w:lang w:eastAsia="zh-TW"/>
        </w:rPr>
        <w:t>：</w:t>
      </w:r>
      <w:r w:rsidR="00CF3283" w:rsidRPr="00E72306">
        <w:rPr>
          <w:b/>
          <w:color w:val="943634"/>
          <w:w w:val="99"/>
          <w:sz w:val="24"/>
          <w:szCs w:val="24"/>
          <w:lang w:eastAsia="zh-TW"/>
        </w:rPr>
        <w:t>（02）</w:t>
      </w:r>
      <w:r w:rsidR="00C963B3" w:rsidRPr="00E72306">
        <w:rPr>
          <w:b/>
          <w:color w:val="943634"/>
          <w:w w:val="99"/>
          <w:sz w:val="24"/>
          <w:szCs w:val="24"/>
          <w:lang w:eastAsia="zh-TW"/>
        </w:rPr>
        <w:t>8792-3002</w:t>
      </w:r>
      <w:r w:rsidR="00E72306">
        <w:rPr>
          <w:rFonts w:hint="eastAsia"/>
          <w:b/>
          <w:color w:val="943634"/>
          <w:w w:val="99"/>
          <w:sz w:val="24"/>
          <w:szCs w:val="24"/>
          <w:lang w:eastAsia="zh-TW"/>
        </w:rPr>
        <w:t xml:space="preserve">   </w:t>
      </w:r>
      <w:r w:rsidR="00B64DD5" w:rsidRPr="00E72306">
        <w:rPr>
          <w:rFonts w:asciiTheme="minorEastAsia" w:eastAsiaTheme="minorEastAsia" w:hAnsiTheme="minorEastAsia" w:hint="eastAsia"/>
          <w:color w:val="943634"/>
          <w:sz w:val="24"/>
          <w:szCs w:val="24"/>
          <w:lang w:eastAsia="zh-TW"/>
        </w:rPr>
        <w:t>或</w:t>
      </w:r>
      <w:r w:rsidR="00CF3283" w:rsidRPr="00E72306">
        <w:rPr>
          <w:color w:val="943634"/>
          <w:sz w:val="24"/>
          <w:szCs w:val="24"/>
          <w:lang w:eastAsia="zh-TW"/>
        </w:rPr>
        <w:t xml:space="preserve">E-mail: </w:t>
      </w:r>
      <w:r w:rsidR="00C963B3" w:rsidRPr="00E72306">
        <w:rPr>
          <w:sz w:val="24"/>
          <w:szCs w:val="24"/>
          <w:u w:color="0000FF"/>
          <w:lang w:eastAsia="zh-TW"/>
        </w:rPr>
        <w:t>vinayu@grandtech.com</w:t>
      </w:r>
    </w:p>
    <w:p w:rsidR="00E75E8C" w:rsidRDefault="005E1DF7" w:rsidP="005E1DF7">
      <w:pPr>
        <w:spacing w:line="0" w:lineRule="atLeast"/>
        <w:contextualSpacing/>
        <w:rPr>
          <w:b/>
          <w:color w:val="0000FF"/>
          <w:sz w:val="24"/>
          <w:szCs w:val="24"/>
          <w:lang w:eastAsia="zh-TW"/>
        </w:rPr>
      </w:pPr>
      <w:r>
        <w:rPr>
          <w:rFonts w:asciiTheme="minorEastAsia" w:eastAsiaTheme="minorEastAsia" w:hAnsiTheme="minorEastAsia" w:hint="eastAsia"/>
          <w:b/>
          <w:color w:val="FF0000"/>
          <w:sz w:val="24"/>
          <w:szCs w:val="24"/>
          <w:lang w:eastAsia="zh-TW"/>
        </w:rPr>
        <w:t xml:space="preserve">      </w:t>
      </w:r>
      <w:r w:rsidR="00CF3283" w:rsidRPr="00E72306">
        <w:rPr>
          <w:rFonts w:ascii="Wingdings" w:eastAsia="Wingdings" w:hAnsi="Wingdings"/>
          <w:color w:val="0000FF"/>
          <w:w w:val="99"/>
          <w:sz w:val="24"/>
          <w:szCs w:val="24"/>
          <w:lang w:eastAsia="zh-TW"/>
        </w:rPr>
        <w:t></w:t>
      </w:r>
      <w:r w:rsidR="00CF3283" w:rsidRPr="00E72306">
        <w:rPr>
          <w:rFonts w:ascii="Times New Roman" w:eastAsia="Times New Roman" w:hAnsi="Times New Roman"/>
          <w:color w:val="0000FF"/>
          <w:spacing w:val="37"/>
          <w:sz w:val="24"/>
          <w:szCs w:val="24"/>
          <w:lang w:eastAsia="zh-TW"/>
        </w:rPr>
        <w:t xml:space="preserve"> </w:t>
      </w:r>
      <w:r w:rsidR="00C963B3" w:rsidRPr="00E72306">
        <w:rPr>
          <w:b/>
          <w:color w:val="0000FF"/>
          <w:spacing w:val="-1"/>
          <w:sz w:val="24"/>
          <w:szCs w:val="24"/>
          <w:lang w:eastAsia="zh-TW"/>
        </w:rPr>
        <w:t>本合作案</w:t>
      </w:r>
      <w:proofErr w:type="gramStart"/>
      <w:r w:rsidR="00C963B3" w:rsidRPr="00E72306">
        <w:rPr>
          <w:b/>
          <w:color w:val="0000FF"/>
          <w:spacing w:val="-1"/>
          <w:sz w:val="24"/>
          <w:szCs w:val="24"/>
          <w:lang w:eastAsia="zh-TW"/>
        </w:rPr>
        <w:t>採</w:t>
      </w:r>
      <w:proofErr w:type="gramEnd"/>
      <w:r w:rsidR="00C963B3" w:rsidRPr="00E72306">
        <w:rPr>
          <w:b/>
          <w:color w:val="0000FF"/>
          <w:spacing w:val="-1"/>
          <w:sz w:val="24"/>
          <w:szCs w:val="24"/>
          <w:lang w:eastAsia="zh-TW"/>
        </w:rPr>
        <w:t>【</w:t>
      </w:r>
      <w:r w:rsidR="00C963B3" w:rsidRPr="00E72306">
        <w:rPr>
          <w:rFonts w:hint="eastAsia"/>
          <w:b/>
          <w:color w:val="0000FF"/>
          <w:spacing w:val="-1"/>
          <w:sz w:val="24"/>
          <w:szCs w:val="24"/>
          <w:lang w:eastAsia="zh-TW"/>
        </w:rPr>
        <w:t>銀行匯款轉帳</w:t>
      </w:r>
      <w:r w:rsidR="00CF3283" w:rsidRPr="00E72306">
        <w:rPr>
          <w:b/>
          <w:color w:val="0000FF"/>
          <w:spacing w:val="-160"/>
          <w:sz w:val="24"/>
          <w:szCs w:val="24"/>
          <w:lang w:eastAsia="zh-TW"/>
        </w:rPr>
        <w:t>】</w:t>
      </w:r>
      <w:r w:rsidR="00E75E8C">
        <w:rPr>
          <w:rFonts w:hint="eastAsia"/>
          <w:b/>
          <w:color w:val="0000FF"/>
          <w:sz w:val="24"/>
          <w:szCs w:val="24"/>
          <w:lang w:eastAsia="zh-TW"/>
        </w:rPr>
        <w:t xml:space="preserve"> </w:t>
      </w:r>
    </w:p>
    <w:p w:rsidR="00E75E8C" w:rsidRDefault="00E75E8C" w:rsidP="005E1DF7">
      <w:pPr>
        <w:spacing w:line="0" w:lineRule="atLeast"/>
        <w:contextualSpacing/>
        <w:rPr>
          <w:b/>
          <w:color w:val="0000FF"/>
          <w:sz w:val="24"/>
          <w:szCs w:val="24"/>
          <w:lang w:eastAsia="zh-TW"/>
        </w:rPr>
      </w:pPr>
      <w:r>
        <w:rPr>
          <w:rFonts w:hint="eastAsia"/>
          <w:b/>
          <w:color w:val="0000FF"/>
          <w:sz w:val="24"/>
          <w:szCs w:val="24"/>
          <w:lang w:eastAsia="zh-TW"/>
        </w:rPr>
        <w:t xml:space="preserve">       華南銀行西湖分行 戶名: 上奇科技股份有限公司 </w:t>
      </w:r>
    </w:p>
    <w:p w:rsidR="00CF3283" w:rsidRPr="00E72306" w:rsidRDefault="00E75E8C" w:rsidP="005E1DF7">
      <w:pPr>
        <w:spacing w:line="0" w:lineRule="atLeast"/>
        <w:contextualSpacing/>
        <w:rPr>
          <w:rFonts w:eastAsiaTheme="minorEastAsia"/>
          <w:b/>
          <w:color w:val="0000FF"/>
          <w:sz w:val="24"/>
          <w:szCs w:val="24"/>
          <w:lang w:eastAsia="zh-TW"/>
        </w:rPr>
      </w:pPr>
      <w:r>
        <w:rPr>
          <w:rFonts w:hint="eastAsia"/>
          <w:b/>
          <w:color w:val="0000FF"/>
          <w:sz w:val="24"/>
          <w:szCs w:val="24"/>
          <w:lang w:eastAsia="zh-TW"/>
        </w:rPr>
        <w:t xml:space="preserve">       銀行代號: 0</w:t>
      </w:r>
      <w:r>
        <w:rPr>
          <w:b/>
          <w:color w:val="0000FF"/>
          <w:sz w:val="24"/>
          <w:szCs w:val="24"/>
          <w:lang w:eastAsia="zh-TW"/>
        </w:rPr>
        <w:t>081795</w:t>
      </w:r>
      <w:r>
        <w:rPr>
          <w:rFonts w:hint="eastAsia"/>
          <w:b/>
          <w:color w:val="0000FF"/>
          <w:sz w:val="24"/>
          <w:szCs w:val="24"/>
          <w:lang w:eastAsia="zh-TW"/>
        </w:rPr>
        <w:t xml:space="preserve"> 帳號: </w:t>
      </w:r>
      <w:r>
        <w:rPr>
          <w:b/>
          <w:color w:val="0000FF"/>
          <w:sz w:val="24"/>
          <w:szCs w:val="24"/>
          <w:lang w:eastAsia="zh-TW"/>
        </w:rPr>
        <w:t>179-10-000382-1</w:t>
      </w:r>
    </w:p>
    <w:p w:rsidR="00647FAC" w:rsidRPr="00E72306" w:rsidRDefault="00647FAC" w:rsidP="00A92E07">
      <w:pPr>
        <w:spacing w:line="0" w:lineRule="atLeast"/>
        <w:ind w:left="340"/>
        <w:contextualSpacing/>
        <w:rPr>
          <w:rFonts w:eastAsiaTheme="minorEastAsia"/>
          <w:b/>
          <w:sz w:val="24"/>
          <w:szCs w:val="24"/>
          <w:lang w:eastAsia="zh-TW"/>
        </w:rPr>
      </w:pPr>
      <w:r w:rsidRPr="00E72306">
        <w:rPr>
          <w:rFonts w:ascii="Wingdings" w:eastAsia="Wingdings" w:hAnsi="Wingdings"/>
          <w:color w:val="FF0000"/>
          <w:sz w:val="24"/>
          <w:szCs w:val="24"/>
          <w:lang w:eastAsia="zh-TW"/>
        </w:rPr>
        <w:t></w:t>
      </w:r>
      <w:r w:rsidRPr="00E72306">
        <w:rPr>
          <w:rStyle w:val="a9"/>
          <w:rFonts w:ascii="細明體" w:eastAsia="細明體" w:hAnsi="細明體" w:cs="細明體" w:hint="eastAsia"/>
          <w:b/>
          <w:color w:val="C00000"/>
          <w:sz w:val="24"/>
          <w:szCs w:val="24"/>
          <w:u w:val="none"/>
          <w:lang w:eastAsia="zh-TW"/>
        </w:rPr>
        <w:t>廠商收到訂購單後，回電或</w:t>
      </w:r>
      <w:r w:rsidRPr="00E72306">
        <w:rPr>
          <w:rStyle w:val="a9"/>
          <w:rFonts w:ascii="新細明體" w:hAnsi="新細明體" w:hint="eastAsia"/>
          <w:b/>
          <w:color w:val="C00000"/>
          <w:sz w:val="24"/>
          <w:szCs w:val="24"/>
          <w:u w:val="none"/>
          <w:lang w:eastAsia="zh-TW"/>
        </w:rPr>
        <w:t>E-</w:t>
      </w:r>
      <w:r w:rsidRPr="00E72306">
        <w:rPr>
          <w:rFonts w:ascii="文鼎新中黑" w:eastAsia="文鼎新中黑" w:hAnsi="Calibri" w:hint="eastAsia"/>
          <w:b/>
          <w:color w:val="C00000"/>
          <w:sz w:val="24"/>
          <w:szCs w:val="24"/>
          <w:lang w:eastAsia="zh-TW"/>
        </w:rPr>
        <w:t>Mail給訂購會員</w:t>
      </w:r>
      <w:r w:rsidR="00776D74">
        <w:rPr>
          <w:rStyle w:val="a9"/>
          <w:rFonts w:ascii="細明體" w:eastAsia="細明體" w:hAnsi="細明體" w:cs="細明體" w:hint="eastAsia"/>
          <w:b/>
          <w:color w:val="C00000"/>
          <w:sz w:val="24"/>
          <w:szCs w:val="24"/>
          <w:u w:val="none"/>
          <w:lang w:eastAsia="zh-TW"/>
        </w:rPr>
        <w:t>，</w:t>
      </w:r>
      <w:r w:rsidRPr="00E72306">
        <w:rPr>
          <w:rStyle w:val="a9"/>
          <w:rFonts w:ascii="細明體" w:eastAsia="細明體" w:hAnsi="細明體" w:cs="細明體" w:hint="eastAsia"/>
          <w:b/>
          <w:color w:val="C00000"/>
          <w:sz w:val="24"/>
          <w:szCs w:val="24"/>
          <w:u w:val="none"/>
          <w:lang w:eastAsia="zh-TW"/>
        </w:rPr>
        <w:t>確認訂購成功</w:t>
      </w:r>
      <w:r w:rsidR="00683AE3">
        <w:rPr>
          <w:rStyle w:val="a9"/>
          <w:rFonts w:ascii="細明體" w:eastAsia="細明體" w:hAnsi="細明體" w:cs="細明體" w:hint="eastAsia"/>
          <w:b/>
          <w:color w:val="C00000"/>
          <w:sz w:val="24"/>
          <w:szCs w:val="24"/>
          <w:u w:val="none"/>
          <w:lang w:eastAsia="zh-TW"/>
        </w:rPr>
        <w:t>，若為離島購買之會員將另外告知運費</w:t>
      </w:r>
      <w:r w:rsidRPr="00E72306">
        <w:rPr>
          <w:rStyle w:val="a9"/>
          <w:rFonts w:ascii="細明體" w:eastAsia="細明體" w:hAnsi="細明體" w:cs="細明體" w:hint="eastAsia"/>
          <w:b/>
          <w:color w:val="C00000"/>
          <w:sz w:val="24"/>
          <w:szCs w:val="24"/>
          <w:u w:val="none"/>
          <w:lang w:eastAsia="zh-TW"/>
        </w:rPr>
        <w:t>。</w:t>
      </w:r>
    </w:p>
    <w:p w:rsidR="009D72B2" w:rsidRPr="00B64DD5" w:rsidRDefault="00CF3283" w:rsidP="00E75E8C">
      <w:pPr>
        <w:spacing w:before="253"/>
        <w:ind w:leftChars="129" w:left="1417" w:hangingChars="472" w:hanging="1133"/>
        <w:rPr>
          <w:sz w:val="24"/>
          <w:szCs w:val="24"/>
          <w:lang w:eastAsia="zh-TW"/>
        </w:rPr>
      </w:pPr>
      <w:r w:rsidRPr="004E753C">
        <w:rPr>
          <w:b/>
          <w:sz w:val="24"/>
          <w:szCs w:val="24"/>
          <w:lang w:eastAsia="zh-TW"/>
        </w:rPr>
        <w:t>台灣本島</w:t>
      </w:r>
      <w:r w:rsidRPr="00B64DD5">
        <w:rPr>
          <w:sz w:val="24"/>
          <w:szCs w:val="24"/>
          <w:lang w:eastAsia="zh-TW"/>
        </w:rPr>
        <w:t>：</w:t>
      </w:r>
      <w:r w:rsidR="00C963B3" w:rsidRPr="00B64DD5">
        <w:rPr>
          <w:sz w:val="24"/>
          <w:szCs w:val="24"/>
          <w:lang w:eastAsia="zh-TW"/>
        </w:rPr>
        <w:t xml:space="preserve"> </w:t>
      </w:r>
      <w:r w:rsidR="00C963B3">
        <w:rPr>
          <w:rFonts w:hint="eastAsia"/>
          <w:sz w:val="24"/>
          <w:szCs w:val="24"/>
          <w:lang w:eastAsia="zh-TW"/>
        </w:rPr>
        <w:t>不收取運費。</w:t>
      </w:r>
      <w:r w:rsidR="00E75E8C">
        <w:rPr>
          <w:rFonts w:hint="eastAsia"/>
          <w:sz w:val="24"/>
          <w:szCs w:val="24"/>
          <w:lang w:eastAsia="zh-TW"/>
        </w:rPr>
        <w:t xml:space="preserve">     </w:t>
      </w:r>
      <w:r w:rsidRPr="004E753C">
        <w:rPr>
          <w:b/>
          <w:sz w:val="24"/>
          <w:szCs w:val="24"/>
          <w:lang w:eastAsia="zh-TW"/>
        </w:rPr>
        <w:t>離</w:t>
      </w:r>
      <w:r w:rsidR="00B64DD5" w:rsidRPr="004E753C">
        <w:rPr>
          <w:rFonts w:asciiTheme="minorEastAsia" w:eastAsiaTheme="minorEastAsia" w:hAnsiTheme="minorEastAsia" w:hint="eastAsia"/>
          <w:b/>
          <w:sz w:val="24"/>
          <w:szCs w:val="24"/>
          <w:lang w:eastAsia="zh-TW"/>
        </w:rPr>
        <w:t xml:space="preserve">       </w:t>
      </w:r>
      <w:r w:rsidRPr="004E753C">
        <w:rPr>
          <w:b/>
          <w:sz w:val="24"/>
          <w:szCs w:val="24"/>
          <w:lang w:eastAsia="zh-TW"/>
        </w:rPr>
        <w:t>島</w:t>
      </w:r>
      <w:r w:rsidRPr="00B64DD5">
        <w:rPr>
          <w:sz w:val="24"/>
          <w:szCs w:val="24"/>
          <w:lang w:eastAsia="zh-TW"/>
        </w:rPr>
        <w:t>：</w:t>
      </w:r>
      <w:r w:rsidR="00C963B3">
        <w:rPr>
          <w:rFonts w:hint="eastAsia"/>
          <w:sz w:val="24"/>
          <w:szCs w:val="24"/>
          <w:lang w:eastAsia="zh-TW"/>
        </w:rPr>
        <w:t xml:space="preserve">  視商品購買數量與重量酌收運費。</w:t>
      </w:r>
    </w:p>
    <w:sectPr w:rsidR="009D72B2" w:rsidRPr="00B64DD5" w:rsidSect="006F424D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FE1" w:rsidRDefault="00827FE1" w:rsidP="007572BF">
      <w:r>
        <w:separator/>
      </w:r>
    </w:p>
  </w:endnote>
  <w:endnote w:type="continuationSeparator" w:id="0">
    <w:p w:rsidR="00827FE1" w:rsidRDefault="00827FE1" w:rsidP="007572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新中黑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FE1" w:rsidRDefault="00827FE1" w:rsidP="007572BF">
      <w:r>
        <w:separator/>
      </w:r>
    </w:p>
  </w:footnote>
  <w:footnote w:type="continuationSeparator" w:id="0">
    <w:p w:rsidR="00827FE1" w:rsidRDefault="00827FE1" w:rsidP="007572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14551"/>
    <w:multiLevelType w:val="hybridMultilevel"/>
    <w:tmpl w:val="2398C6F0"/>
    <w:lvl w:ilvl="0" w:tplc="B9A210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F4514CA"/>
    <w:multiLevelType w:val="hybridMultilevel"/>
    <w:tmpl w:val="0C64C9D2"/>
    <w:lvl w:ilvl="0" w:tplc="FBD6EA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78A7FF8"/>
    <w:multiLevelType w:val="hybridMultilevel"/>
    <w:tmpl w:val="913C4A34"/>
    <w:lvl w:ilvl="0" w:tplc="DDBC3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9D72B2"/>
    <w:rsid w:val="00093C78"/>
    <w:rsid w:val="000C27CC"/>
    <w:rsid w:val="00174277"/>
    <w:rsid w:val="003B0630"/>
    <w:rsid w:val="0043614A"/>
    <w:rsid w:val="004E753C"/>
    <w:rsid w:val="00511C31"/>
    <w:rsid w:val="005166BF"/>
    <w:rsid w:val="005E0E56"/>
    <w:rsid w:val="005E1DF7"/>
    <w:rsid w:val="0060103B"/>
    <w:rsid w:val="0062356F"/>
    <w:rsid w:val="00626739"/>
    <w:rsid w:val="00634C2F"/>
    <w:rsid w:val="00641E46"/>
    <w:rsid w:val="00647FAC"/>
    <w:rsid w:val="00683AE3"/>
    <w:rsid w:val="00693399"/>
    <w:rsid w:val="006F424D"/>
    <w:rsid w:val="00724144"/>
    <w:rsid w:val="007572BF"/>
    <w:rsid w:val="00776D74"/>
    <w:rsid w:val="00827FE1"/>
    <w:rsid w:val="00884A70"/>
    <w:rsid w:val="008E3A16"/>
    <w:rsid w:val="008F7CAF"/>
    <w:rsid w:val="009D72B2"/>
    <w:rsid w:val="00A81AB9"/>
    <w:rsid w:val="00A92E07"/>
    <w:rsid w:val="00B0005E"/>
    <w:rsid w:val="00B36173"/>
    <w:rsid w:val="00B412A1"/>
    <w:rsid w:val="00B64DD5"/>
    <w:rsid w:val="00BE4E91"/>
    <w:rsid w:val="00C10840"/>
    <w:rsid w:val="00C258F5"/>
    <w:rsid w:val="00C963B3"/>
    <w:rsid w:val="00CC532C"/>
    <w:rsid w:val="00CF3283"/>
    <w:rsid w:val="00D34FCC"/>
    <w:rsid w:val="00D81B26"/>
    <w:rsid w:val="00DC2DEC"/>
    <w:rsid w:val="00E72306"/>
    <w:rsid w:val="00E75E8C"/>
    <w:rsid w:val="00EC419F"/>
    <w:rsid w:val="00F03A39"/>
    <w:rsid w:val="00FE2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72B2"/>
    <w:rPr>
      <w:rFonts w:ascii="微軟正黑體" w:eastAsia="微軟正黑體" w:hAnsi="微軟正黑體" w:cs="微軟正黑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72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D72B2"/>
    <w:pPr>
      <w:spacing w:before="1"/>
    </w:pPr>
    <w:rPr>
      <w:sz w:val="20"/>
      <w:szCs w:val="20"/>
    </w:rPr>
  </w:style>
  <w:style w:type="paragraph" w:customStyle="1" w:styleId="11">
    <w:name w:val="標題 11"/>
    <w:basedOn w:val="a"/>
    <w:uiPriority w:val="1"/>
    <w:qFormat/>
    <w:rsid w:val="009D72B2"/>
    <w:pPr>
      <w:spacing w:line="475" w:lineRule="exact"/>
      <w:ind w:left="2928" w:right="2060"/>
      <w:jc w:val="center"/>
      <w:outlineLvl w:val="1"/>
    </w:pPr>
    <w:rPr>
      <w:b/>
      <w:bCs/>
      <w:sz w:val="40"/>
      <w:szCs w:val="40"/>
    </w:rPr>
  </w:style>
  <w:style w:type="paragraph" w:customStyle="1" w:styleId="21">
    <w:name w:val="標題 21"/>
    <w:basedOn w:val="a"/>
    <w:uiPriority w:val="1"/>
    <w:qFormat/>
    <w:rsid w:val="009D72B2"/>
    <w:pPr>
      <w:spacing w:line="468" w:lineRule="exact"/>
      <w:ind w:left="340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D72B2"/>
  </w:style>
  <w:style w:type="paragraph" w:customStyle="1" w:styleId="TableParagraph">
    <w:name w:val="Table Paragraph"/>
    <w:basedOn w:val="a"/>
    <w:uiPriority w:val="1"/>
    <w:qFormat/>
    <w:rsid w:val="009D72B2"/>
    <w:pPr>
      <w:spacing w:before="120"/>
      <w:jc w:val="center"/>
    </w:pPr>
    <w:rPr>
      <w:rFonts w:ascii="Calibri" w:eastAsia="Calibri" w:hAnsi="Calibri" w:cs="Calibri"/>
    </w:rPr>
  </w:style>
  <w:style w:type="paragraph" w:styleId="a5">
    <w:name w:val="header"/>
    <w:basedOn w:val="a"/>
    <w:link w:val="a6"/>
    <w:uiPriority w:val="99"/>
    <w:semiHidden/>
    <w:unhideWhenUsed/>
    <w:rsid w:val="00757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572BF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57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572BF"/>
    <w:rPr>
      <w:rFonts w:ascii="微軟正黑體" w:eastAsia="微軟正黑體" w:hAnsi="微軟正黑體" w:cs="微軟正黑體"/>
      <w:sz w:val="20"/>
      <w:szCs w:val="20"/>
    </w:rPr>
  </w:style>
  <w:style w:type="character" w:styleId="a9">
    <w:name w:val="Hyperlink"/>
    <w:basedOn w:val="a0"/>
    <w:uiPriority w:val="99"/>
    <w:unhideWhenUsed/>
    <w:rsid w:val="00CF3283"/>
    <w:rPr>
      <w:color w:val="0000FF" w:themeColor="hyperlink"/>
      <w:u w:val="single"/>
    </w:rPr>
  </w:style>
  <w:style w:type="table" w:styleId="aa">
    <w:name w:val="Table Grid"/>
    <w:basedOn w:val="a1"/>
    <w:uiPriority w:val="59"/>
    <w:unhideWhenUsed/>
    <w:rsid w:val="00C963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F42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6F42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76990-D7E8-4791-8C59-37744C069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Company>C.M.T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&lt;4D6963726F736F667420576F7264202D20A5FEB1D0C160B14DAED7AD71C1CAB3E62E646F6378&gt;</dc:title>
  <dc:creator>user</dc:creator>
  <cp:lastModifiedBy>Admin</cp:lastModifiedBy>
  <cp:revision>2</cp:revision>
  <cp:lastPrinted>2017-05-12T08:13:00Z</cp:lastPrinted>
  <dcterms:created xsi:type="dcterms:W3CDTF">2017-09-29T05:42:00Z</dcterms:created>
  <dcterms:modified xsi:type="dcterms:W3CDTF">2017-09-29T05:42:00Z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2017-03-17T00:00:00Z</vt:filetime>
  </property>
</Properties>
</file>